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D542C" w14:textId="7E5A9226" w:rsidR="004727E7" w:rsidRDefault="0086086D">
      <w:r>
        <w:rPr>
          <w:noProof/>
        </w:rPr>
        <w:drawing>
          <wp:anchor distT="0" distB="0" distL="114300" distR="114300" simplePos="0" relativeHeight="251661319" behindDoc="0" locked="0" layoutInCell="1" allowOverlap="1" wp14:anchorId="4207891E" wp14:editId="0642BF7D">
            <wp:simplePos x="0" y="0"/>
            <wp:positionH relativeFrom="margin">
              <wp:align>center</wp:align>
            </wp:positionH>
            <wp:positionV relativeFrom="paragraph">
              <wp:posOffset>10795</wp:posOffset>
            </wp:positionV>
            <wp:extent cx="3592195" cy="3592195"/>
            <wp:effectExtent l="0" t="0" r="8255" b="8255"/>
            <wp:wrapSquare wrapText="bothSides"/>
            <wp:docPr id="34200855" name="Picture 1" descr="A colorful hexag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0855" name="Picture 1" descr="A colorful hexagon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592195" cy="3592195"/>
                    </a:xfrm>
                    <a:prstGeom prst="rect">
                      <a:avLst/>
                    </a:prstGeom>
                  </pic:spPr>
                </pic:pic>
              </a:graphicData>
            </a:graphic>
            <wp14:sizeRelH relativeFrom="page">
              <wp14:pctWidth>0</wp14:pctWidth>
            </wp14:sizeRelH>
            <wp14:sizeRelV relativeFrom="page">
              <wp14:pctHeight>0</wp14:pctHeight>
            </wp14:sizeRelV>
          </wp:anchor>
        </w:drawing>
      </w:r>
      <w:r w:rsidR="004727E7">
        <w:t xml:space="preserve"> </w:t>
      </w:r>
    </w:p>
    <w:p w14:paraId="394488DF" w14:textId="68361899" w:rsidR="004727E7" w:rsidRDefault="004727E7" w:rsidP="0147D149"/>
    <w:p w14:paraId="5CE1202E" w14:textId="77777777" w:rsidR="004727E7" w:rsidRDefault="004727E7"/>
    <w:p w14:paraId="6498AE37" w14:textId="77777777" w:rsidR="004727E7" w:rsidRDefault="004727E7"/>
    <w:p w14:paraId="1CAF9F45" w14:textId="77777777" w:rsidR="004727E7" w:rsidRDefault="004727E7"/>
    <w:p w14:paraId="427017D5" w14:textId="77777777" w:rsidR="004727E7" w:rsidRDefault="004727E7"/>
    <w:p w14:paraId="186473DE" w14:textId="77777777" w:rsidR="004727E7" w:rsidRPr="004727E7" w:rsidRDefault="004727E7">
      <w:pPr>
        <w:rPr>
          <w:sz w:val="4"/>
          <w:szCs w:val="4"/>
        </w:rPr>
      </w:pPr>
    </w:p>
    <w:p w14:paraId="52E87CAB" w14:textId="77777777" w:rsidR="0086086D" w:rsidRDefault="0086086D" w:rsidP="004727E7">
      <w:pPr>
        <w:spacing w:after="0"/>
        <w:jc w:val="center"/>
        <w:rPr>
          <w:rFonts w:ascii="Corbel" w:hAnsi="Corbel"/>
          <w:b/>
          <w:bCs/>
          <w:sz w:val="92"/>
          <w:szCs w:val="92"/>
        </w:rPr>
      </w:pPr>
    </w:p>
    <w:p w14:paraId="71C3572B" w14:textId="77777777" w:rsidR="0086086D" w:rsidRDefault="0086086D" w:rsidP="004727E7">
      <w:pPr>
        <w:spacing w:after="0"/>
        <w:jc w:val="center"/>
        <w:rPr>
          <w:rFonts w:ascii="Corbel" w:hAnsi="Corbel"/>
          <w:b/>
          <w:bCs/>
          <w:sz w:val="92"/>
          <w:szCs w:val="92"/>
        </w:rPr>
      </w:pPr>
    </w:p>
    <w:p w14:paraId="46DC098E" w14:textId="77777777" w:rsidR="0086086D" w:rsidRDefault="0086086D" w:rsidP="004727E7">
      <w:pPr>
        <w:spacing w:after="0"/>
        <w:jc w:val="center"/>
        <w:rPr>
          <w:rFonts w:ascii="Corbel" w:hAnsi="Corbel"/>
          <w:b/>
          <w:bCs/>
          <w:sz w:val="92"/>
          <w:szCs w:val="92"/>
        </w:rPr>
      </w:pPr>
    </w:p>
    <w:p w14:paraId="52B781F1" w14:textId="77777777" w:rsidR="0086086D" w:rsidRDefault="0086086D" w:rsidP="004727E7">
      <w:pPr>
        <w:spacing w:after="0"/>
        <w:jc w:val="center"/>
        <w:rPr>
          <w:rFonts w:ascii="Corbel" w:hAnsi="Corbel"/>
          <w:b/>
          <w:bCs/>
          <w:sz w:val="92"/>
          <w:szCs w:val="92"/>
        </w:rPr>
      </w:pPr>
    </w:p>
    <w:p w14:paraId="6ED7C6DC" w14:textId="77777777" w:rsidR="0086086D" w:rsidRDefault="0086086D" w:rsidP="004727E7">
      <w:pPr>
        <w:spacing w:after="0"/>
        <w:jc w:val="center"/>
        <w:rPr>
          <w:rFonts w:ascii="Corbel" w:hAnsi="Corbel"/>
          <w:b/>
          <w:bCs/>
          <w:sz w:val="92"/>
          <w:szCs w:val="92"/>
        </w:rPr>
      </w:pPr>
    </w:p>
    <w:p w14:paraId="3600BA15" w14:textId="6500E82C" w:rsidR="004727E7" w:rsidRDefault="00EA19D2" w:rsidP="004727E7">
      <w:pPr>
        <w:spacing w:after="0"/>
        <w:jc w:val="center"/>
        <w:rPr>
          <w:rFonts w:ascii="Corbel" w:hAnsi="Corbel"/>
          <w:b/>
          <w:bCs/>
          <w:sz w:val="92"/>
          <w:szCs w:val="92"/>
        </w:rPr>
      </w:pPr>
      <w:r>
        <w:rPr>
          <w:rFonts w:ascii="Corbel" w:hAnsi="Corbel"/>
          <w:b/>
          <w:bCs/>
          <w:sz w:val="92"/>
          <w:szCs w:val="92"/>
        </w:rPr>
        <w:t>Asfordby Hill</w:t>
      </w:r>
      <w:r w:rsidR="004727E7" w:rsidRPr="004727E7">
        <w:rPr>
          <w:rFonts w:ascii="Corbel" w:hAnsi="Corbel"/>
          <w:b/>
          <w:bCs/>
          <w:sz w:val="92"/>
          <w:szCs w:val="92"/>
        </w:rPr>
        <w:t xml:space="preserve"> Primary School</w:t>
      </w:r>
    </w:p>
    <w:p w14:paraId="6ACA1B40" w14:textId="77777777" w:rsidR="004727E7" w:rsidRPr="004727E7" w:rsidRDefault="004727E7" w:rsidP="004727E7">
      <w:pPr>
        <w:spacing w:after="0"/>
        <w:jc w:val="center"/>
        <w:rPr>
          <w:rFonts w:ascii="Corbel" w:hAnsi="Corbel"/>
          <w:b/>
          <w:bCs/>
          <w:sz w:val="56"/>
          <w:szCs w:val="56"/>
        </w:rPr>
      </w:pPr>
    </w:p>
    <w:p w14:paraId="1EDC957B" w14:textId="4F6AB5D7" w:rsidR="004727E7" w:rsidRPr="004727E7" w:rsidRDefault="004727E7" w:rsidP="004727E7">
      <w:pPr>
        <w:spacing w:after="0"/>
        <w:jc w:val="center"/>
        <w:rPr>
          <w:rFonts w:ascii="Corbel" w:hAnsi="Corbel"/>
          <w:b/>
          <w:bCs/>
          <w:sz w:val="92"/>
          <w:szCs w:val="92"/>
        </w:rPr>
      </w:pPr>
      <w:r w:rsidRPr="004727E7">
        <w:rPr>
          <w:rFonts w:ascii="Corbel" w:hAnsi="Corbel"/>
          <w:b/>
          <w:bCs/>
          <w:sz w:val="92"/>
          <w:szCs w:val="92"/>
        </w:rPr>
        <w:t>SEND Information Report</w:t>
      </w:r>
    </w:p>
    <w:p w14:paraId="5BA15B81" w14:textId="3B428B4D" w:rsidR="004727E7" w:rsidRPr="004727E7" w:rsidRDefault="004727E7" w:rsidP="004727E7">
      <w:pPr>
        <w:spacing w:after="0"/>
        <w:jc w:val="center"/>
        <w:rPr>
          <w:rFonts w:ascii="Corbel" w:hAnsi="Corbel"/>
          <w:b/>
          <w:bCs/>
          <w:sz w:val="92"/>
          <w:szCs w:val="92"/>
        </w:rPr>
      </w:pPr>
      <w:r w:rsidRPr="004727E7">
        <w:rPr>
          <w:rFonts w:ascii="Corbel" w:hAnsi="Corbel"/>
          <w:b/>
          <w:bCs/>
          <w:sz w:val="92"/>
          <w:szCs w:val="92"/>
        </w:rPr>
        <w:t>202</w:t>
      </w:r>
      <w:r w:rsidR="00D53957">
        <w:rPr>
          <w:rFonts w:ascii="Corbel" w:hAnsi="Corbel"/>
          <w:b/>
          <w:bCs/>
          <w:sz w:val="92"/>
          <w:szCs w:val="92"/>
        </w:rPr>
        <w:t>5</w:t>
      </w:r>
      <w:r w:rsidRPr="004727E7">
        <w:rPr>
          <w:rFonts w:ascii="Corbel" w:hAnsi="Corbel"/>
          <w:b/>
          <w:bCs/>
          <w:sz w:val="92"/>
          <w:szCs w:val="92"/>
        </w:rPr>
        <w:t xml:space="preserve"> – 202</w:t>
      </w:r>
      <w:r w:rsidR="00D53957">
        <w:rPr>
          <w:rFonts w:ascii="Corbel" w:hAnsi="Corbel"/>
          <w:b/>
          <w:bCs/>
          <w:sz w:val="92"/>
          <w:szCs w:val="92"/>
        </w:rPr>
        <w:t>6</w:t>
      </w:r>
    </w:p>
    <w:p w14:paraId="01399FB8" w14:textId="43971504" w:rsidR="00EA19D2" w:rsidRDefault="00EA19D2" w:rsidP="0147D149"/>
    <w:p w14:paraId="6A5EE431" w14:textId="52FE1FED" w:rsidR="7B69FE1E" w:rsidRDefault="7B69FE1E" w:rsidP="7B69FE1E"/>
    <w:p w14:paraId="3A3CADD6" w14:textId="77777777" w:rsidR="004727E7" w:rsidRDefault="004727E7"/>
    <w:tbl>
      <w:tblPr>
        <w:tblStyle w:val="TableGrid"/>
        <w:tblW w:w="0" w:type="auto"/>
        <w:tblLook w:val="04A0" w:firstRow="1" w:lastRow="0" w:firstColumn="1" w:lastColumn="0" w:noHBand="0" w:noVBand="1"/>
      </w:tblPr>
      <w:tblGrid>
        <w:gridCol w:w="2547"/>
        <w:gridCol w:w="7909"/>
      </w:tblGrid>
      <w:tr w:rsidR="004727E7" w14:paraId="6571D193" w14:textId="77777777" w:rsidTr="0515C845">
        <w:tc>
          <w:tcPr>
            <w:tcW w:w="2547" w:type="dxa"/>
          </w:tcPr>
          <w:p w14:paraId="35860468" w14:textId="77777777" w:rsidR="004727E7" w:rsidRDefault="004727E7" w:rsidP="004727E7">
            <w:pPr>
              <w:jc w:val="center"/>
            </w:pPr>
          </w:p>
          <w:p w14:paraId="1CBC037E" w14:textId="267D1FDC" w:rsidR="004727E7" w:rsidRPr="004727E7" w:rsidRDefault="00E4037E" w:rsidP="004727E7">
            <w:pPr>
              <w:jc w:val="center"/>
              <w:rPr>
                <w:rFonts w:ascii="Corbel" w:hAnsi="Corbel"/>
                <w:b/>
                <w:bCs/>
                <w:sz w:val="32"/>
                <w:szCs w:val="32"/>
              </w:rPr>
            </w:pPr>
            <w:r>
              <w:rPr>
                <w:noProof/>
              </w:rPr>
              <w:drawing>
                <wp:anchor distT="0" distB="0" distL="114300" distR="114300" simplePos="0" relativeHeight="251663367" behindDoc="0" locked="0" layoutInCell="1" allowOverlap="1" wp14:anchorId="509C7724" wp14:editId="293BF811">
                  <wp:simplePos x="0" y="0"/>
                  <wp:positionH relativeFrom="margin">
                    <wp:posOffset>126365</wp:posOffset>
                  </wp:positionH>
                  <wp:positionV relativeFrom="paragraph">
                    <wp:posOffset>360045</wp:posOffset>
                  </wp:positionV>
                  <wp:extent cx="1196340" cy="1196340"/>
                  <wp:effectExtent l="0" t="0" r="3810" b="3810"/>
                  <wp:wrapSquare wrapText="bothSides"/>
                  <wp:docPr id="1542742858" name="Picture 1" descr="A colorful hexag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0855" name="Picture 1" descr="A colorful hexagon with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6340" cy="1196340"/>
                          </a:xfrm>
                          <a:prstGeom prst="rect">
                            <a:avLst/>
                          </a:prstGeom>
                        </pic:spPr>
                      </pic:pic>
                    </a:graphicData>
                  </a:graphic>
                  <wp14:sizeRelH relativeFrom="page">
                    <wp14:pctWidth>0</wp14:pctWidth>
                  </wp14:sizeRelH>
                  <wp14:sizeRelV relativeFrom="page">
                    <wp14:pctHeight>0</wp14:pctHeight>
                  </wp14:sizeRelV>
                </wp:anchor>
              </w:drawing>
            </w:r>
            <w:r w:rsidR="004727E7" w:rsidRPr="004727E7">
              <w:rPr>
                <w:rFonts w:ascii="Corbel" w:hAnsi="Corbel"/>
                <w:b/>
                <w:bCs/>
                <w:sz w:val="32"/>
                <w:szCs w:val="32"/>
              </w:rPr>
              <w:t>Our School</w:t>
            </w:r>
          </w:p>
          <w:p w14:paraId="42FB4878" w14:textId="35A2F09E" w:rsidR="004727E7" w:rsidRDefault="004727E7" w:rsidP="004727E7">
            <w:pPr>
              <w:jc w:val="center"/>
            </w:pPr>
          </w:p>
          <w:p w14:paraId="5E734533" w14:textId="65667400" w:rsidR="004727E7" w:rsidRDefault="004727E7" w:rsidP="004727E7">
            <w:pPr>
              <w:jc w:val="center"/>
            </w:pPr>
          </w:p>
          <w:p w14:paraId="603AF856" w14:textId="77777777" w:rsidR="004727E7" w:rsidRDefault="004727E7" w:rsidP="004727E7">
            <w:pPr>
              <w:jc w:val="center"/>
            </w:pPr>
          </w:p>
        </w:tc>
        <w:tc>
          <w:tcPr>
            <w:tcW w:w="7909" w:type="dxa"/>
          </w:tcPr>
          <w:p w14:paraId="08469C9E" w14:textId="77777777" w:rsidR="00A46B07" w:rsidRDefault="00A46B07" w:rsidP="00A46B07">
            <w:pPr>
              <w:pStyle w:val="paragraph"/>
              <w:spacing w:before="0" w:beforeAutospacing="0" w:after="0" w:afterAutospacing="0"/>
              <w:textAlignment w:val="baseline"/>
              <w:rPr>
                <w:rFonts w:ascii="Segoe UI" w:hAnsi="Segoe UI" w:cs="Segoe UI"/>
                <w:sz w:val="18"/>
                <w:szCs w:val="18"/>
              </w:rPr>
            </w:pPr>
            <w:r>
              <w:rPr>
                <w:rStyle w:val="normaltextrun"/>
                <w:rFonts w:ascii="Candara" w:hAnsi="Candara" w:cs="Segoe UI"/>
                <w:b/>
                <w:bCs/>
              </w:rPr>
              <w:t>Our School Vision  </w:t>
            </w:r>
            <w:r>
              <w:rPr>
                <w:rStyle w:val="eop"/>
                <w:rFonts w:ascii="Candara" w:hAnsi="Candara" w:cs="Segoe UI"/>
              </w:rPr>
              <w:t> </w:t>
            </w:r>
          </w:p>
          <w:p w14:paraId="1380E960" w14:textId="4F934C43" w:rsidR="00A46B07" w:rsidRDefault="00A46B07" w:rsidP="00A46B07">
            <w:pPr>
              <w:pStyle w:val="paragraph"/>
              <w:spacing w:before="0" w:beforeAutospacing="0" w:after="0" w:afterAutospacing="0"/>
              <w:textAlignment w:val="baseline"/>
              <w:rPr>
                <w:rStyle w:val="normaltextrun"/>
                <w:rFonts w:ascii="Corbel" w:hAnsi="Corbel" w:cs="Segoe UI"/>
              </w:rPr>
            </w:pPr>
            <w:r w:rsidRPr="0080294B">
              <w:rPr>
                <w:rStyle w:val="normaltextrun"/>
                <w:rFonts w:ascii="Corbel" w:hAnsi="Corbel" w:cs="Segoe UI"/>
              </w:rPr>
              <w:t xml:space="preserve">At </w:t>
            </w:r>
            <w:r w:rsidR="00EA19D2">
              <w:rPr>
                <w:rStyle w:val="normaltextrun"/>
                <w:rFonts w:ascii="Corbel" w:hAnsi="Corbel" w:cs="Segoe UI"/>
              </w:rPr>
              <w:t>Asfordby Hill</w:t>
            </w:r>
            <w:r w:rsidRPr="0080294B">
              <w:rPr>
                <w:rStyle w:val="normaltextrun"/>
                <w:rFonts w:ascii="Corbel" w:hAnsi="Corbel" w:cs="Segoe UI"/>
              </w:rPr>
              <w:t xml:space="preserve"> Primary the well-being and development of each child underpins all that we do. Our aim is to develop children into confident and resilient learners, for them to develop a love of learning and to encourage them to explore opportunities to step outside of their comfort zone whilst not neglecting the need to develop wider life skills that they can use to underpin their future development. </w:t>
            </w:r>
          </w:p>
          <w:p w14:paraId="7EA1ABD2" w14:textId="77777777" w:rsidR="00E15439" w:rsidRPr="00E15439" w:rsidRDefault="00E15439" w:rsidP="00A46B07">
            <w:pPr>
              <w:pStyle w:val="paragraph"/>
              <w:spacing w:before="0" w:beforeAutospacing="0" w:after="0" w:afterAutospacing="0"/>
              <w:textAlignment w:val="baseline"/>
              <w:rPr>
                <w:rStyle w:val="normaltextrun"/>
                <w:sz w:val="12"/>
                <w:szCs w:val="12"/>
              </w:rPr>
            </w:pPr>
          </w:p>
          <w:p w14:paraId="70BB94BA" w14:textId="07671C2B" w:rsidR="00E15439" w:rsidRDefault="00EA19D2" w:rsidP="00A46B07">
            <w:pPr>
              <w:pStyle w:val="paragraph"/>
              <w:spacing w:before="0" w:beforeAutospacing="0" w:after="0" w:afterAutospacing="0"/>
              <w:textAlignment w:val="baseline"/>
              <w:rPr>
                <w:rStyle w:val="normaltextrun"/>
                <w:rFonts w:ascii="Corbel" w:hAnsi="Corbel"/>
                <w:b/>
                <w:bCs/>
                <w:u w:val="single"/>
              </w:rPr>
            </w:pPr>
            <w:r>
              <w:rPr>
                <w:rStyle w:val="normaltextrun"/>
                <w:rFonts w:ascii="Corbel" w:hAnsi="Corbel"/>
                <w:b/>
                <w:bCs/>
                <w:u w:val="single"/>
              </w:rPr>
              <w:t>September</w:t>
            </w:r>
            <w:r w:rsidR="00E15439" w:rsidRPr="00E15439">
              <w:rPr>
                <w:rStyle w:val="normaltextrun"/>
                <w:rFonts w:ascii="Corbel" w:hAnsi="Corbel"/>
                <w:b/>
                <w:bCs/>
                <w:u w:val="single"/>
              </w:rPr>
              <w:t xml:space="preserve"> 2024 Information</w:t>
            </w:r>
          </w:p>
          <w:p w14:paraId="00D1DCF3" w14:textId="77777777" w:rsidR="00D23C09" w:rsidRPr="00D23C09" w:rsidRDefault="00D23C09" w:rsidP="00D23C09">
            <w:pPr>
              <w:pStyle w:val="paragraph"/>
              <w:spacing w:before="240"/>
              <w:jc w:val="both"/>
              <w:rPr>
                <w:rFonts w:ascii="Corbel" w:hAnsi="Corbel"/>
                <w:b/>
                <w:bCs/>
              </w:rPr>
            </w:pPr>
            <w:r w:rsidRPr="00D23C09">
              <w:rPr>
                <w:rFonts w:ascii="Corbel" w:hAnsi="Corbel"/>
                <w:lang w:val="en-US"/>
              </w:rPr>
              <w:t>Age Range of Students: 4-11</w:t>
            </w:r>
            <w:r w:rsidRPr="00D23C09">
              <w:rPr>
                <w:rFonts w:ascii="Corbel" w:hAnsi="Corbel"/>
                <w:b/>
                <w:bCs/>
              </w:rPr>
              <w:t> </w:t>
            </w:r>
          </w:p>
          <w:p w14:paraId="0E160423" w14:textId="1758A816" w:rsidR="00D23C09" w:rsidRPr="00D23C09" w:rsidRDefault="00D23C09" w:rsidP="00D23C09">
            <w:pPr>
              <w:pStyle w:val="paragraph"/>
              <w:spacing w:before="240"/>
              <w:jc w:val="both"/>
              <w:rPr>
                <w:rFonts w:ascii="Corbel" w:hAnsi="Corbel"/>
              </w:rPr>
            </w:pPr>
            <w:r w:rsidRPr="00D23C09">
              <w:rPr>
                <w:rFonts w:ascii="Arial" w:hAnsi="Arial" w:cs="Arial"/>
                <w:lang w:val="en-US"/>
              </w:rPr>
              <w:t>​</w:t>
            </w:r>
            <w:r w:rsidRPr="00D23C09">
              <w:rPr>
                <w:rFonts w:ascii="Corbel" w:hAnsi="Corbel"/>
                <w:lang w:val="en-US"/>
              </w:rPr>
              <w:t xml:space="preserve">Date of last inspection: </w:t>
            </w:r>
            <w:r w:rsidR="00EA0A45">
              <w:rPr>
                <w:rFonts w:ascii="Corbel" w:hAnsi="Corbel"/>
                <w:lang w:val="en-US"/>
              </w:rPr>
              <w:t>6</w:t>
            </w:r>
            <w:r w:rsidR="00EA0A45" w:rsidRPr="00EA0A45">
              <w:rPr>
                <w:rFonts w:ascii="Corbel" w:hAnsi="Corbel"/>
                <w:vertAlign w:val="superscript"/>
                <w:lang w:val="en-US"/>
              </w:rPr>
              <w:t>th</w:t>
            </w:r>
            <w:r w:rsidR="00EA0A45">
              <w:rPr>
                <w:rFonts w:ascii="Corbel" w:hAnsi="Corbel"/>
                <w:lang w:val="en-US"/>
              </w:rPr>
              <w:t xml:space="preserve"> and 7</w:t>
            </w:r>
            <w:r w:rsidR="00EA0A45" w:rsidRPr="00EA0A45">
              <w:rPr>
                <w:rFonts w:ascii="Corbel" w:hAnsi="Corbel"/>
                <w:vertAlign w:val="superscript"/>
                <w:lang w:val="en-US"/>
              </w:rPr>
              <w:t>th</w:t>
            </w:r>
            <w:r w:rsidR="00EA0A45">
              <w:rPr>
                <w:rFonts w:ascii="Corbel" w:hAnsi="Corbel"/>
                <w:lang w:val="en-US"/>
              </w:rPr>
              <w:t xml:space="preserve"> January 2026</w:t>
            </w:r>
          </w:p>
          <w:p w14:paraId="20874795" w14:textId="043943C1" w:rsidR="00D23C09" w:rsidRPr="00D23C09" w:rsidRDefault="00D23C09" w:rsidP="00D23C09">
            <w:pPr>
              <w:pStyle w:val="paragraph"/>
              <w:spacing w:before="240"/>
              <w:jc w:val="both"/>
              <w:rPr>
                <w:rStyle w:val="normaltextrun"/>
                <w:rFonts w:ascii="Corbel" w:hAnsi="Corbel"/>
              </w:rPr>
            </w:pPr>
            <w:r w:rsidRPr="00D23C09">
              <w:rPr>
                <w:rFonts w:ascii="Arial" w:hAnsi="Arial" w:cs="Arial"/>
                <w:lang w:val="en-US"/>
              </w:rPr>
              <w:t>​</w:t>
            </w:r>
            <w:r w:rsidRPr="00D23C09">
              <w:rPr>
                <w:rFonts w:ascii="Corbel" w:hAnsi="Corbel"/>
                <w:lang w:val="en-US"/>
              </w:rPr>
              <w:t xml:space="preserve">Outcome of inspection: </w:t>
            </w:r>
            <w:r w:rsidR="00EA0A45">
              <w:rPr>
                <w:rFonts w:ascii="Corbel" w:hAnsi="Corbel"/>
                <w:lang w:val="en-US"/>
              </w:rPr>
              <w:t>Strong</w:t>
            </w:r>
          </w:p>
          <w:p w14:paraId="63DC7D74" w14:textId="7C1123DE" w:rsidR="00E15439" w:rsidRPr="00E15439" w:rsidRDefault="00E15439" w:rsidP="00E15439">
            <w:pPr>
              <w:pStyle w:val="paragraph"/>
              <w:spacing w:before="0" w:beforeAutospacing="0" w:after="0" w:afterAutospacing="0"/>
              <w:jc w:val="both"/>
              <w:textAlignment w:val="baseline"/>
              <w:rPr>
                <w:rStyle w:val="eop"/>
                <w:rFonts w:ascii="Corbel" w:hAnsi="Corbel" w:cs="Segoe UI"/>
                <w:sz w:val="12"/>
                <w:szCs w:val="12"/>
              </w:rPr>
            </w:pPr>
          </w:p>
          <w:p w14:paraId="69E39C3A" w14:textId="5E946201" w:rsidR="0080294B" w:rsidRPr="00E15439" w:rsidRDefault="00EA19D2" w:rsidP="7B69FE1E">
            <w:pPr>
              <w:pStyle w:val="paragraph"/>
              <w:spacing w:before="0" w:beforeAutospacing="0" w:after="0" w:afterAutospacing="0"/>
              <w:jc w:val="both"/>
              <w:textAlignment w:val="baseline"/>
              <w:rPr>
                <w:rFonts w:ascii="Corbel" w:hAnsi="Corbel" w:cs="Segoe UI"/>
                <w:sz w:val="18"/>
                <w:szCs w:val="18"/>
              </w:rPr>
            </w:pPr>
            <w:r w:rsidRPr="7B69FE1E">
              <w:rPr>
                <w:rFonts w:ascii="Corbel" w:hAnsi="Corbel"/>
              </w:rPr>
              <w:t>Asfordby Hill</w:t>
            </w:r>
            <w:r w:rsidR="0080294B" w:rsidRPr="7B69FE1E">
              <w:rPr>
                <w:rFonts w:ascii="Corbel" w:hAnsi="Corbel"/>
              </w:rPr>
              <w:t xml:space="preserve"> currently has </w:t>
            </w:r>
            <w:r w:rsidR="00C754E2" w:rsidRPr="7B69FE1E">
              <w:rPr>
                <w:rFonts w:ascii="Corbel" w:hAnsi="Corbel"/>
              </w:rPr>
              <w:t>1</w:t>
            </w:r>
            <w:r w:rsidR="3BC3CEBA" w:rsidRPr="7B69FE1E">
              <w:rPr>
                <w:rFonts w:ascii="Corbel" w:hAnsi="Corbel"/>
              </w:rPr>
              <w:t>91</w:t>
            </w:r>
            <w:r w:rsidR="2934695F" w:rsidRPr="7B69FE1E">
              <w:rPr>
                <w:rFonts w:ascii="Corbel" w:hAnsi="Corbel"/>
              </w:rPr>
              <w:t xml:space="preserve"> </w:t>
            </w:r>
            <w:r w:rsidR="0080294B" w:rsidRPr="7B69FE1E">
              <w:rPr>
                <w:rFonts w:ascii="Corbel" w:hAnsi="Corbel"/>
              </w:rPr>
              <w:t>children on role (</w:t>
            </w:r>
            <w:r w:rsidR="51D1FCA6" w:rsidRPr="7B69FE1E">
              <w:rPr>
                <w:rFonts w:ascii="Corbel" w:hAnsi="Corbel"/>
              </w:rPr>
              <w:t>October 2024</w:t>
            </w:r>
            <w:r w:rsidR="0080294B" w:rsidRPr="7B69FE1E">
              <w:rPr>
                <w:rFonts w:ascii="Corbel" w:hAnsi="Corbel"/>
              </w:rPr>
              <w:t xml:space="preserve">) </w:t>
            </w:r>
          </w:p>
          <w:p w14:paraId="3F9BBF96" w14:textId="586CBFC9" w:rsidR="0080294B" w:rsidRPr="00EA19D2" w:rsidRDefault="0080294B" w:rsidP="7B69FE1E">
            <w:pPr>
              <w:pStyle w:val="paragraph"/>
              <w:spacing w:before="240" w:beforeAutospacing="0" w:after="0" w:afterAutospacing="0"/>
              <w:jc w:val="both"/>
              <w:textAlignment w:val="baseline"/>
              <w:rPr>
                <w:rFonts w:ascii="Corbel" w:hAnsi="Corbel"/>
                <w:highlight w:val="yellow"/>
              </w:rPr>
            </w:pPr>
            <w:r w:rsidRPr="7B69FE1E">
              <w:rPr>
                <w:rFonts w:ascii="Corbel" w:hAnsi="Corbel"/>
              </w:rPr>
              <w:t xml:space="preserve">There are currently </w:t>
            </w:r>
            <w:r w:rsidR="23C5CEC5" w:rsidRPr="7B69FE1E">
              <w:rPr>
                <w:rFonts w:ascii="Corbel" w:hAnsi="Corbel"/>
              </w:rPr>
              <w:t>30</w:t>
            </w:r>
            <w:r w:rsidRPr="7B69FE1E">
              <w:rPr>
                <w:rFonts w:ascii="Corbel" w:hAnsi="Corbel"/>
              </w:rPr>
              <w:t xml:space="preserve"> children on SEND register with a range of needs from universal to specialist. (1</w:t>
            </w:r>
            <w:r w:rsidR="00EA672F" w:rsidRPr="7B69FE1E">
              <w:rPr>
                <w:rFonts w:ascii="Corbel" w:hAnsi="Corbel"/>
              </w:rPr>
              <w:t>4.7</w:t>
            </w:r>
            <w:r w:rsidRPr="7B69FE1E">
              <w:rPr>
                <w:rFonts w:ascii="Corbel" w:hAnsi="Corbel"/>
              </w:rPr>
              <w:t xml:space="preserve">% compared to last year </w:t>
            </w:r>
            <w:r w:rsidR="00EA672F" w:rsidRPr="7B69FE1E">
              <w:rPr>
                <w:rFonts w:ascii="Corbel" w:hAnsi="Corbel"/>
              </w:rPr>
              <w:t>1</w:t>
            </w:r>
            <w:r w:rsidR="002B27E1" w:rsidRPr="7B69FE1E">
              <w:rPr>
                <w:rFonts w:ascii="Corbel" w:hAnsi="Corbel"/>
              </w:rPr>
              <w:t>8.2</w:t>
            </w:r>
            <w:r w:rsidRPr="7B69FE1E">
              <w:rPr>
                <w:rFonts w:ascii="Corbel" w:hAnsi="Corbel"/>
              </w:rPr>
              <w:t xml:space="preserve">% a </w:t>
            </w:r>
            <w:r w:rsidR="002B27E1" w:rsidRPr="7B69FE1E">
              <w:rPr>
                <w:rFonts w:ascii="Corbel" w:hAnsi="Corbel"/>
              </w:rPr>
              <w:t>decrease</w:t>
            </w:r>
            <w:r w:rsidRPr="7B69FE1E">
              <w:rPr>
                <w:rFonts w:ascii="Corbel" w:hAnsi="Corbel"/>
              </w:rPr>
              <w:t xml:space="preserve"> </w:t>
            </w:r>
            <w:r w:rsidR="002B27E1" w:rsidRPr="7B69FE1E">
              <w:rPr>
                <w:rFonts w:ascii="Corbel" w:hAnsi="Corbel"/>
              </w:rPr>
              <w:t>of</w:t>
            </w:r>
            <w:r w:rsidRPr="7B69FE1E">
              <w:rPr>
                <w:rFonts w:ascii="Corbel" w:hAnsi="Corbel"/>
              </w:rPr>
              <w:t xml:space="preserve"> </w:t>
            </w:r>
            <w:r w:rsidR="008A2586" w:rsidRPr="7B69FE1E">
              <w:rPr>
                <w:rFonts w:ascii="Corbel" w:hAnsi="Corbel"/>
              </w:rPr>
              <w:t>3.5</w:t>
            </w:r>
            <w:r w:rsidRPr="7B69FE1E">
              <w:rPr>
                <w:rFonts w:ascii="Corbel" w:hAnsi="Corbel"/>
              </w:rPr>
              <w:t>%)</w:t>
            </w:r>
          </w:p>
          <w:p w14:paraId="24AFFE2C" w14:textId="5068259B" w:rsidR="0080294B" w:rsidRPr="00851CC6" w:rsidRDefault="007D09C5" w:rsidP="0080294B">
            <w:pPr>
              <w:pStyle w:val="paragraph"/>
              <w:spacing w:before="240" w:beforeAutospacing="0"/>
              <w:jc w:val="both"/>
              <w:textAlignment w:val="baseline"/>
              <w:rPr>
                <w:rFonts w:ascii="Corbel" w:hAnsi="Corbel"/>
              </w:rPr>
            </w:pPr>
            <w:r w:rsidRPr="00851CC6">
              <w:rPr>
                <w:rFonts w:ascii="Corbel" w:hAnsi="Corbel"/>
              </w:rPr>
              <w:t>13</w:t>
            </w:r>
            <w:r w:rsidR="0080294B" w:rsidRPr="00851CC6">
              <w:rPr>
                <w:rFonts w:ascii="Corbel" w:hAnsi="Corbel"/>
              </w:rPr>
              <w:t xml:space="preserve"> children (</w:t>
            </w:r>
            <w:r w:rsidR="00851CC6" w:rsidRPr="00851CC6">
              <w:rPr>
                <w:rFonts w:ascii="Corbel" w:hAnsi="Corbel"/>
              </w:rPr>
              <w:t>6.8</w:t>
            </w:r>
            <w:r w:rsidR="0080294B" w:rsidRPr="00851CC6">
              <w:rPr>
                <w:rFonts w:ascii="Corbel" w:hAnsi="Corbel"/>
              </w:rPr>
              <w:t>%) that can be accommodated through quality first teaching (universal needs)</w:t>
            </w:r>
            <w:r w:rsidRPr="00851CC6">
              <w:rPr>
                <w:rFonts w:ascii="Corbel" w:hAnsi="Corbel"/>
              </w:rPr>
              <w:t xml:space="preserve"> and support planned by class teacher.</w:t>
            </w:r>
          </w:p>
          <w:p w14:paraId="0EB6A5FE" w14:textId="21F493F2" w:rsidR="0080294B" w:rsidRPr="00356B99" w:rsidRDefault="007D09C5" w:rsidP="0080294B">
            <w:pPr>
              <w:pStyle w:val="paragraph"/>
              <w:spacing w:before="240" w:beforeAutospacing="0"/>
              <w:jc w:val="both"/>
              <w:textAlignment w:val="baseline"/>
              <w:rPr>
                <w:rFonts w:ascii="Corbel" w:hAnsi="Corbel"/>
              </w:rPr>
            </w:pPr>
            <w:r w:rsidRPr="00356B99">
              <w:rPr>
                <w:rFonts w:ascii="Corbel" w:hAnsi="Corbel"/>
              </w:rPr>
              <w:t>6</w:t>
            </w:r>
            <w:r w:rsidR="0080294B" w:rsidRPr="00356B99">
              <w:rPr>
                <w:rFonts w:ascii="Corbel" w:hAnsi="Corbel"/>
              </w:rPr>
              <w:t xml:space="preserve"> children (</w:t>
            </w:r>
            <w:r w:rsidR="00356B99" w:rsidRPr="00356B99">
              <w:rPr>
                <w:rFonts w:ascii="Corbel" w:hAnsi="Corbel"/>
              </w:rPr>
              <w:t>3.1</w:t>
            </w:r>
            <w:r w:rsidR="0080294B" w:rsidRPr="00356B99">
              <w:rPr>
                <w:rFonts w:ascii="Corbel" w:hAnsi="Corbel"/>
              </w:rPr>
              <w:t xml:space="preserve">%) have a diagnosis of need that requires targeted interventions through QFT and support planned by </w:t>
            </w:r>
            <w:r w:rsidRPr="00356B99">
              <w:rPr>
                <w:rFonts w:ascii="Corbel" w:hAnsi="Corbel"/>
              </w:rPr>
              <w:t xml:space="preserve">class </w:t>
            </w:r>
            <w:r w:rsidR="003717B0" w:rsidRPr="00356B99">
              <w:rPr>
                <w:rFonts w:ascii="Corbel" w:hAnsi="Corbel"/>
              </w:rPr>
              <w:t>teacher</w:t>
            </w:r>
            <w:r w:rsidR="0080294B" w:rsidRPr="00356B99">
              <w:rPr>
                <w:rFonts w:ascii="Corbel" w:hAnsi="Corbel"/>
              </w:rPr>
              <w:t>. (targeted need)</w:t>
            </w:r>
          </w:p>
          <w:p w14:paraId="100ACA1B" w14:textId="28E6D7F3" w:rsidR="0080294B" w:rsidRPr="00C82178" w:rsidRDefault="007D09C5" w:rsidP="0080294B">
            <w:pPr>
              <w:pStyle w:val="paragraph"/>
              <w:spacing w:before="240" w:beforeAutospacing="0"/>
              <w:jc w:val="both"/>
              <w:textAlignment w:val="baseline"/>
              <w:rPr>
                <w:rFonts w:ascii="Corbel" w:hAnsi="Corbel"/>
              </w:rPr>
            </w:pPr>
            <w:r w:rsidRPr="00ED0438">
              <w:rPr>
                <w:rFonts w:ascii="Corbel" w:hAnsi="Corbel"/>
              </w:rPr>
              <w:t>5</w:t>
            </w:r>
            <w:r w:rsidR="0080294B" w:rsidRPr="00ED0438">
              <w:rPr>
                <w:rFonts w:ascii="Corbel" w:hAnsi="Corbel"/>
              </w:rPr>
              <w:t xml:space="preserve"> children (</w:t>
            </w:r>
            <w:r w:rsidR="00ED0438" w:rsidRPr="00ED0438">
              <w:rPr>
                <w:rFonts w:ascii="Corbel" w:hAnsi="Corbel"/>
              </w:rPr>
              <w:t>2.6</w:t>
            </w:r>
            <w:r w:rsidR="0080294B" w:rsidRPr="00ED0438">
              <w:rPr>
                <w:rFonts w:ascii="Corbel" w:hAnsi="Corbel"/>
              </w:rPr>
              <w:t xml:space="preserve">%) have a significant and complex need that requires support </w:t>
            </w:r>
            <w:r w:rsidR="0080294B" w:rsidRPr="00C82178">
              <w:rPr>
                <w:rFonts w:ascii="Corbel" w:hAnsi="Corbel"/>
              </w:rPr>
              <w:t>over and above in class provision. (specialist need)</w:t>
            </w:r>
          </w:p>
          <w:p w14:paraId="1CB63C5E" w14:textId="77777777" w:rsidR="002D5AE5" w:rsidRDefault="0080294B" w:rsidP="00EF2785">
            <w:pPr>
              <w:pStyle w:val="paragraph"/>
              <w:spacing w:before="240" w:beforeAutospacing="0"/>
              <w:jc w:val="both"/>
              <w:textAlignment w:val="baseline"/>
              <w:rPr>
                <w:rFonts w:ascii="Corbel" w:hAnsi="Corbel"/>
              </w:rPr>
            </w:pPr>
            <w:r w:rsidRPr="00C82178">
              <w:rPr>
                <w:rFonts w:ascii="Corbel" w:hAnsi="Corbel"/>
              </w:rPr>
              <w:t xml:space="preserve"> </w:t>
            </w:r>
            <w:r w:rsidR="007D09C5" w:rsidRPr="00C82178">
              <w:rPr>
                <w:rFonts w:ascii="Corbel" w:hAnsi="Corbel"/>
              </w:rPr>
              <w:t xml:space="preserve">7 </w:t>
            </w:r>
            <w:r w:rsidRPr="00C82178">
              <w:rPr>
                <w:rFonts w:ascii="Corbel" w:hAnsi="Corbel"/>
              </w:rPr>
              <w:t xml:space="preserve">children that have an EHCP </w:t>
            </w:r>
            <w:r w:rsidR="00ED0438" w:rsidRPr="00C82178">
              <w:rPr>
                <w:rFonts w:ascii="Corbel" w:hAnsi="Corbel"/>
              </w:rPr>
              <w:t>(</w:t>
            </w:r>
            <w:r w:rsidR="00E51A24" w:rsidRPr="00C82178">
              <w:rPr>
                <w:rFonts w:ascii="Corbel" w:hAnsi="Corbel"/>
              </w:rPr>
              <w:t>3.7</w:t>
            </w:r>
            <w:r w:rsidRPr="00C82178">
              <w:rPr>
                <w:rFonts w:ascii="Corbel" w:hAnsi="Corbel"/>
              </w:rPr>
              <w:t>%)</w:t>
            </w:r>
            <w:r w:rsidR="00E15439" w:rsidRPr="00C82178">
              <w:rPr>
                <w:rFonts w:ascii="Corbel" w:hAnsi="Corbel"/>
              </w:rPr>
              <w:t xml:space="preserve"> and </w:t>
            </w:r>
            <w:r w:rsidR="007D09C5" w:rsidRPr="00C82178">
              <w:rPr>
                <w:rFonts w:ascii="Corbel" w:hAnsi="Corbel"/>
              </w:rPr>
              <w:t>5</w:t>
            </w:r>
            <w:r w:rsidR="00E15439" w:rsidRPr="00C82178">
              <w:rPr>
                <w:rFonts w:ascii="Corbel" w:hAnsi="Corbel"/>
              </w:rPr>
              <w:t xml:space="preserve"> children have a SEND Support Provision Plan (</w:t>
            </w:r>
            <w:r w:rsidR="00C82178" w:rsidRPr="00C82178">
              <w:rPr>
                <w:rFonts w:ascii="Corbel" w:hAnsi="Corbel"/>
              </w:rPr>
              <w:t>2.6</w:t>
            </w:r>
            <w:r w:rsidR="00E15439" w:rsidRPr="00C82178">
              <w:rPr>
                <w:rFonts w:ascii="Corbel" w:hAnsi="Corbel"/>
              </w:rPr>
              <w:t>%)</w:t>
            </w:r>
            <w:r w:rsidR="003717B0" w:rsidRPr="00C82178">
              <w:rPr>
                <w:rFonts w:ascii="Corbel" w:hAnsi="Corbel"/>
              </w:rPr>
              <w:t xml:space="preserve"> of which</w:t>
            </w:r>
            <w:r w:rsidR="007D09C5" w:rsidRPr="00C82178">
              <w:rPr>
                <w:rFonts w:ascii="Corbel" w:hAnsi="Corbel"/>
              </w:rPr>
              <w:t xml:space="preserve"> </w:t>
            </w:r>
            <w:r w:rsidR="003717B0" w:rsidRPr="00C82178">
              <w:rPr>
                <w:rFonts w:ascii="Corbel" w:hAnsi="Corbel"/>
              </w:rPr>
              <w:t>1</w:t>
            </w:r>
            <w:r w:rsidR="007D09C5" w:rsidRPr="00C82178">
              <w:rPr>
                <w:rFonts w:ascii="Corbel" w:hAnsi="Corbel"/>
              </w:rPr>
              <w:t xml:space="preserve"> children have SEN</w:t>
            </w:r>
            <w:r w:rsidR="003717B0" w:rsidRPr="00C82178">
              <w:rPr>
                <w:rFonts w:ascii="Corbel" w:hAnsi="Corbel"/>
              </w:rPr>
              <w:t xml:space="preserve"> intervention funding.</w:t>
            </w:r>
          </w:p>
          <w:p w14:paraId="5155D8FA" w14:textId="29070C6B" w:rsidR="00C82178" w:rsidRPr="00E15439" w:rsidRDefault="00C82178" w:rsidP="00EF2785">
            <w:pPr>
              <w:pStyle w:val="paragraph"/>
              <w:spacing w:before="240" w:beforeAutospacing="0"/>
              <w:jc w:val="both"/>
              <w:textAlignment w:val="baseline"/>
              <w:rPr>
                <w:rFonts w:ascii="Corbel" w:hAnsi="Corbel"/>
              </w:rPr>
            </w:pPr>
          </w:p>
        </w:tc>
      </w:tr>
      <w:tr w:rsidR="004727E7" w14:paraId="0DEE7709" w14:textId="77777777" w:rsidTr="0515C845">
        <w:tc>
          <w:tcPr>
            <w:tcW w:w="2547" w:type="dxa"/>
          </w:tcPr>
          <w:p w14:paraId="73BD0879" w14:textId="77777777" w:rsidR="004727E7" w:rsidRDefault="004727E7" w:rsidP="004727E7">
            <w:pPr>
              <w:jc w:val="center"/>
              <w:rPr>
                <w:noProof/>
              </w:rPr>
            </w:pPr>
            <w:r>
              <w:rPr>
                <w:noProof/>
              </w:rPr>
              <w:drawing>
                <wp:inline distT="0" distB="0" distL="0" distR="0" wp14:anchorId="0EF668E1" wp14:editId="1E2236D0">
                  <wp:extent cx="708660" cy="674683"/>
                  <wp:effectExtent l="0" t="0" r="0" b="0"/>
                  <wp:docPr id="1198141128" name="Picture 119814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2380" cy="678225"/>
                          </a:xfrm>
                          <a:prstGeom prst="rect">
                            <a:avLst/>
                          </a:prstGeom>
                          <a:noFill/>
                          <a:ln>
                            <a:noFill/>
                          </a:ln>
                        </pic:spPr>
                      </pic:pic>
                    </a:graphicData>
                  </a:graphic>
                </wp:inline>
              </w:drawing>
            </w:r>
          </w:p>
          <w:p w14:paraId="35FB0DD6" w14:textId="77777777" w:rsidR="004727E7" w:rsidRDefault="004727E7" w:rsidP="004727E7">
            <w:pPr>
              <w:jc w:val="center"/>
              <w:rPr>
                <w:noProof/>
              </w:rPr>
            </w:pPr>
          </w:p>
          <w:p w14:paraId="19029920" w14:textId="77777777" w:rsidR="004727E7" w:rsidRDefault="004727E7" w:rsidP="00E15439">
            <w:pPr>
              <w:jc w:val="center"/>
              <w:rPr>
                <w:rFonts w:ascii="Corbel" w:hAnsi="Corbel"/>
                <w:b/>
                <w:bCs/>
                <w:noProof/>
                <w:sz w:val="32"/>
                <w:szCs w:val="32"/>
              </w:rPr>
            </w:pPr>
            <w:r>
              <w:rPr>
                <w:rFonts w:ascii="Corbel" w:hAnsi="Corbel"/>
                <w:b/>
                <w:bCs/>
                <w:noProof/>
                <w:sz w:val="32"/>
                <w:szCs w:val="32"/>
              </w:rPr>
              <w:t>Meet our SENDCO</w:t>
            </w:r>
          </w:p>
          <w:p w14:paraId="4121FA24" w14:textId="77777777" w:rsidR="00EF2785" w:rsidRDefault="00EF2785" w:rsidP="00E15439">
            <w:pPr>
              <w:jc w:val="center"/>
              <w:rPr>
                <w:rFonts w:ascii="Corbel" w:hAnsi="Corbel"/>
                <w:b/>
                <w:bCs/>
                <w:noProof/>
                <w:sz w:val="32"/>
                <w:szCs w:val="32"/>
              </w:rPr>
            </w:pPr>
          </w:p>
          <w:p w14:paraId="62F0D3D0" w14:textId="77777777" w:rsidR="00EF2785" w:rsidRDefault="00EF2785" w:rsidP="00E15439">
            <w:pPr>
              <w:jc w:val="center"/>
              <w:rPr>
                <w:rFonts w:ascii="Corbel" w:hAnsi="Corbel"/>
                <w:b/>
                <w:bCs/>
                <w:noProof/>
                <w:sz w:val="32"/>
                <w:szCs w:val="32"/>
              </w:rPr>
            </w:pPr>
          </w:p>
          <w:p w14:paraId="6BFF4E37" w14:textId="77777777" w:rsidR="00EF2785" w:rsidRDefault="00EF2785" w:rsidP="00E15439">
            <w:pPr>
              <w:jc w:val="center"/>
              <w:rPr>
                <w:rFonts w:ascii="Corbel" w:hAnsi="Corbel"/>
                <w:b/>
                <w:bCs/>
                <w:noProof/>
                <w:sz w:val="32"/>
                <w:szCs w:val="32"/>
              </w:rPr>
            </w:pPr>
          </w:p>
          <w:p w14:paraId="10F018EF" w14:textId="77777777" w:rsidR="00EF2785" w:rsidRDefault="00EF2785" w:rsidP="00E15439">
            <w:pPr>
              <w:jc w:val="center"/>
              <w:rPr>
                <w:rFonts w:ascii="Corbel" w:hAnsi="Corbel"/>
                <w:b/>
                <w:bCs/>
                <w:noProof/>
                <w:sz w:val="32"/>
                <w:szCs w:val="32"/>
              </w:rPr>
            </w:pPr>
          </w:p>
          <w:p w14:paraId="25FB429A" w14:textId="77777777" w:rsidR="00EF2785" w:rsidRDefault="00EF2785" w:rsidP="00E15439">
            <w:pPr>
              <w:jc w:val="center"/>
              <w:rPr>
                <w:rFonts w:ascii="Corbel" w:hAnsi="Corbel"/>
                <w:b/>
                <w:bCs/>
                <w:noProof/>
                <w:sz w:val="32"/>
                <w:szCs w:val="32"/>
              </w:rPr>
            </w:pPr>
          </w:p>
          <w:p w14:paraId="5B3EC903" w14:textId="77777777" w:rsidR="00EF2785" w:rsidRDefault="00EF2785" w:rsidP="00E15439">
            <w:pPr>
              <w:jc w:val="center"/>
              <w:rPr>
                <w:rFonts w:ascii="Corbel" w:hAnsi="Corbel"/>
                <w:b/>
                <w:bCs/>
                <w:noProof/>
                <w:sz w:val="32"/>
                <w:szCs w:val="32"/>
              </w:rPr>
            </w:pPr>
          </w:p>
          <w:p w14:paraId="5E4B85A4" w14:textId="77777777" w:rsidR="00EF2785" w:rsidRDefault="00EF2785" w:rsidP="00E15439">
            <w:pPr>
              <w:jc w:val="center"/>
              <w:rPr>
                <w:rFonts w:ascii="Corbel" w:hAnsi="Corbel"/>
                <w:b/>
                <w:bCs/>
                <w:noProof/>
                <w:sz w:val="32"/>
                <w:szCs w:val="32"/>
              </w:rPr>
            </w:pPr>
          </w:p>
          <w:p w14:paraId="0BE13ABA" w14:textId="77777777" w:rsidR="00EF2785" w:rsidRDefault="00EF2785" w:rsidP="00E15439">
            <w:pPr>
              <w:jc w:val="center"/>
              <w:rPr>
                <w:rFonts w:ascii="Corbel" w:hAnsi="Corbel"/>
                <w:b/>
                <w:bCs/>
                <w:noProof/>
                <w:sz w:val="32"/>
                <w:szCs w:val="32"/>
              </w:rPr>
            </w:pPr>
          </w:p>
          <w:p w14:paraId="6129A4D0" w14:textId="77777777" w:rsidR="00EF2785" w:rsidRDefault="00EF2785" w:rsidP="00E15439">
            <w:pPr>
              <w:jc w:val="center"/>
              <w:rPr>
                <w:rFonts w:ascii="Corbel" w:hAnsi="Corbel"/>
                <w:b/>
                <w:bCs/>
                <w:noProof/>
                <w:sz w:val="32"/>
                <w:szCs w:val="32"/>
              </w:rPr>
            </w:pPr>
          </w:p>
          <w:p w14:paraId="698094DA" w14:textId="77777777" w:rsidR="00EF2785" w:rsidRDefault="00EF2785" w:rsidP="00E15439">
            <w:pPr>
              <w:jc w:val="center"/>
              <w:rPr>
                <w:rFonts w:ascii="Corbel" w:hAnsi="Corbel"/>
                <w:b/>
                <w:bCs/>
                <w:noProof/>
                <w:sz w:val="32"/>
                <w:szCs w:val="32"/>
              </w:rPr>
            </w:pPr>
          </w:p>
          <w:p w14:paraId="6DBE36B8" w14:textId="77777777" w:rsidR="00EF2785" w:rsidRDefault="00EF2785" w:rsidP="00E15439">
            <w:pPr>
              <w:jc w:val="center"/>
              <w:rPr>
                <w:rFonts w:ascii="Corbel" w:hAnsi="Corbel"/>
                <w:b/>
                <w:bCs/>
                <w:noProof/>
                <w:sz w:val="32"/>
                <w:szCs w:val="32"/>
              </w:rPr>
            </w:pPr>
          </w:p>
          <w:p w14:paraId="5A81DDAD" w14:textId="2094D096" w:rsidR="00EF2785" w:rsidRPr="00E15439" w:rsidRDefault="00EF2785" w:rsidP="00E15439">
            <w:pPr>
              <w:jc w:val="center"/>
              <w:rPr>
                <w:rFonts w:ascii="Corbel" w:hAnsi="Corbel"/>
                <w:b/>
                <w:bCs/>
                <w:noProof/>
                <w:sz w:val="32"/>
                <w:szCs w:val="32"/>
              </w:rPr>
            </w:pPr>
          </w:p>
        </w:tc>
        <w:tc>
          <w:tcPr>
            <w:tcW w:w="7909" w:type="dxa"/>
            <w:vAlign w:val="center"/>
          </w:tcPr>
          <w:p w14:paraId="7A5240B9" w14:textId="11C48D59" w:rsidR="00FA25B4" w:rsidRDefault="00FA25B4" w:rsidP="00FA25B4"/>
          <w:p w14:paraId="66F03280" w14:textId="77291AA4" w:rsidR="00EA19D2" w:rsidRDefault="7FEEBCFE" w:rsidP="00FA25B4">
            <w:r>
              <w:rPr>
                <w:noProof/>
              </w:rPr>
              <w:drawing>
                <wp:inline distT="0" distB="0" distL="0" distR="0" wp14:anchorId="7E93367B" wp14:editId="637E17A1">
                  <wp:extent cx="1060450" cy="1593164"/>
                  <wp:effectExtent l="0" t="0" r="0" b="0"/>
                  <wp:docPr id="54834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3418" name="Picture 5483418"/>
                          <pic:cNvPicPr/>
                        </pic:nvPicPr>
                        <pic:blipFill>
                          <a:blip r:embed="rId13">
                            <a:extLst>
                              <a:ext uri="{28A0092B-C50C-407E-A947-70E740481C1C}">
                                <a14:useLocalDpi xmlns:a14="http://schemas.microsoft.com/office/drawing/2010/main"/>
                              </a:ext>
                            </a:extLst>
                          </a:blip>
                          <a:stretch>
                            <a:fillRect/>
                          </a:stretch>
                        </pic:blipFill>
                        <pic:spPr>
                          <a:xfrm>
                            <a:off x="0" y="0"/>
                            <a:ext cx="1060450" cy="1593164"/>
                          </a:xfrm>
                          <a:prstGeom prst="rect">
                            <a:avLst/>
                          </a:prstGeom>
                        </pic:spPr>
                      </pic:pic>
                    </a:graphicData>
                  </a:graphic>
                </wp:inline>
              </w:drawing>
            </w:r>
          </w:p>
          <w:p w14:paraId="2A17C47D" w14:textId="3BD46946" w:rsidR="006D7ECB" w:rsidRDefault="006D7ECB" w:rsidP="0515C845"/>
          <w:p w14:paraId="7B9DCA59" w14:textId="6DEA8EFC" w:rsidR="006D7ECB" w:rsidRDefault="001D3CC5" w:rsidP="00FA25B4">
            <w:r>
              <w:t>Mrs</w:t>
            </w:r>
            <w:r w:rsidR="385E17EF">
              <w:t xml:space="preserve"> Bailey</w:t>
            </w:r>
          </w:p>
          <w:p w14:paraId="1F4B53A4" w14:textId="77777777" w:rsidR="006D7ECB" w:rsidRDefault="006D7ECB" w:rsidP="00FA25B4"/>
          <w:p w14:paraId="20406AB4" w14:textId="77777777" w:rsidR="006D7ECB" w:rsidRDefault="006D7ECB" w:rsidP="00FA25B4"/>
          <w:p w14:paraId="624A3229" w14:textId="1F86A1C9" w:rsidR="006D7ECB" w:rsidRDefault="5DF2CB0C" w:rsidP="55E1C9F1">
            <w:pPr>
              <w:pStyle w:val="NormalWeb"/>
              <w:shd w:val="clear" w:color="auto" w:fill="FFFFFF" w:themeFill="background1"/>
              <w:spacing w:before="0" w:beforeAutospacing="0" w:after="0" w:afterAutospacing="0"/>
              <w:rPr>
                <w:rFonts w:ascii="Corbel" w:hAnsi="Corbel"/>
              </w:rPr>
            </w:pPr>
            <w:r w:rsidRPr="55E1C9F1">
              <w:rPr>
                <w:rFonts w:ascii="Corbel" w:hAnsi="Corbel"/>
              </w:rPr>
              <w:t xml:space="preserve">As of </w:t>
            </w:r>
            <w:r w:rsidR="4D87158D" w:rsidRPr="55E1C9F1">
              <w:rPr>
                <w:rFonts w:ascii="Corbel" w:hAnsi="Corbel"/>
              </w:rPr>
              <w:t>April 2026</w:t>
            </w:r>
            <w:r w:rsidRPr="55E1C9F1">
              <w:rPr>
                <w:rFonts w:ascii="Corbel" w:hAnsi="Corbel"/>
              </w:rPr>
              <w:t xml:space="preserve">, the </w:t>
            </w:r>
            <w:r w:rsidR="006D7ECB" w:rsidRPr="55E1C9F1">
              <w:rPr>
                <w:rFonts w:ascii="Corbel" w:hAnsi="Corbel"/>
              </w:rPr>
              <w:t>SENDCO is</w:t>
            </w:r>
            <w:r w:rsidR="4B332647" w:rsidRPr="55E1C9F1">
              <w:rPr>
                <w:rFonts w:ascii="Corbel" w:hAnsi="Corbel"/>
              </w:rPr>
              <w:t xml:space="preserve"> Mrs Bailey</w:t>
            </w:r>
            <w:r w:rsidR="5D3B4D10" w:rsidRPr="55E1C9F1">
              <w:rPr>
                <w:rFonts w:ascii="Corbel" w:hAnsi="Corbel"/>
              </w:rPr>
              <w:t>.</w:t>
            </w:r>
          </w:p>
          <w:p w14:paraId="537346A1" w14:textId="77777777" w:rsidR="006D7ECB" w:rsidRPr="0067285E" w:rsidRDefault="006D7ECB" w:rsidP="006D7ECB">
            <w:pPr>
              <w:pStyle w:val="NormalWeb"/>
              <w:shd w:val="clear" w:color="auto" w:fill="FFFFFF"/>
              <w:spacing w:before="0" w:beforeAutospacing="0" w:after="0" w:afterAutospacing="0"/>
              <w:rPr>
                <w:rFonts w:ascii="Corbel" w:hAnsi="Corbel"/>
                <w:b/>
                <w:bCs/>
                <w:sz w:val="16"/>
                <w:szCs w:val="16"/>
              </w:rPr>
            </w:pPr>
          </w:p>
          <w:p w14:paraId="0869725F" w14:textId="0FBD4B84" w:rsidR="006D7ECB" w:rsidRDefault="006D7ECB" w:rsidP="45DDF765">
            <w:pPr>
              <w:pStyle w:val="NormalWeb"/>
              <w:shd w:val="clear" w:color="auto" w:fill="FFFFFF" w:themeFill="background1"/>
              <w:spacing w:before="0" w:beforeAutospacing="0" w:after="0" w:afterAutospacing="0"/>
              <w:rPr>
                <w:rFonts w:ascii="Corbel" w:hAnsi="Corbel" w:cs="Arial"/>
                <w:b/>
                <w:bCs/>
              </w:rPr>
            </w:pPr>
            <w:r w:rsidRPr="45DDF765">
              <w:rPr>
                <w:rFonts w:ascii="Corbel" w:hAnsi="Corbel" w:cs="Arial"/>
              </w:rPr>
              <w:t xml:space="preserve">If you would like to contact </w:t>
            </w:r>
            <w:r w:rsidR="365BBA41" w:rsidRPr="45DDF765">
              <w:rPr>
                <w:rFonts w:ascii="Corbel" w:hAnsi="Corbel" w:cs="Arial"/>
              </w:rPr>
              <w:t>Mrs Bailey</w:t>
            </w:r>
            <w:r w:rsidRPr="45DDF765">
              <w:rPr>
                <w:rFonts w:ascii="Corbel" w:hAnsi="Corbel" w:cs="Arial"/>
              </w:rPr>
              <w:t xml:space="preserve">, please call school on </w:t>
            </w:r>
            <w:r w:rsidRPr="45DDF765">
              <w:rPr>
                <w:rFonts w:ascii="Corbel" w:hAnsi="Corbel" w:cs="Arial"/>
                <w:b/>
                <w:bCs/>
              </w:rPr>
              <w:t>01664 812244</w:t>
            </w:r>
            <w:r w:rsidRPr="45DDF765">
              <w:rPr>
                <w:rFonts w:ascii="Corbel" w:hAnsi="Corbel" w:cs="Arial"/>
              </w:rPr>
              <w:t xml:space="preserve"> or email </w:t>
            </w:r>
            <w:hyperlink r:id="rId14">
              <w:r w:rsidRPr="45DDF765">
                <w:rPr>
                  <w:rStyle w:val="Hyperlink"/>
                  <w:rFonts w:ascii="Corbel" w:hAnsi="Corbel" w:cs="Arial"/>
                  <w:b/>
                  <w:bCs/>
                </w:rPr>
                <w:t>admin@asfordbyhill.leics.sch.uk</w:t>
              </w:r>
            </w:hyperlink>
          </w:p>
          <w:p w14:paraId="0D7233F2" w14:textId="35C77557" w:rsidR="006D7ECB" w:rsidRDefault="006D7ECB" w:rsidP="7B69FE1E">
            <w:pPr>
              <w:pStyle w:val="NormalWeb"/>
              <w:shd w:val="clear" w:color="auto" w:fill="FFFFFF" w:themeFill="background1"/>
              <w:spacing w:before="0" w:beforeAutospacing="0" w:after="0" w:afterAutospacing="0"/>
              <w:rPr>
                <w:rFonts w:ascii="Corbel" w:hAnsi="Corbel" w:cs="Arial"/>
                <w:b/>
                <w:bCs/>
              </w:rPr>
            </w:pPr>
          </w:p>
          <w:p w14:paraId="50555EDB" w14:textId="69BD127C" w:rsidR="006D7ECB" w:rsidRDefault="6644B76B" w:rsidP="7B69FE1E">
            <w:pPr>
              <w:rPr>
                <w:rFonts w:ascii="Corbel" w:hAnsi="Corbel" w:cs="Arial"/>
                <w:sz w:val="24"/>
                <w:szCs w:val="24"/>
              </w:rPr>
            </w:pPr>
            <w:r w:rsidRPr="55E1C9F1">
              <w:rPr>
                <w:rFonts w:ascii="Corbel" w:hAnsi="Corbel" w:cs="Arial"/>
                <w:sz w:val="24"/>
                <w:szCs w:val="24"/>
              </w:rPr>
              <w:t xml:space="preserve">Mrs </w:t>
            </w:r>
            <w:r w:rsidR="00996F6D" w:rsidRPr="55E1C9F1">
              <w:rPr>
                <w:rFonts w:ascii="Corbel" w:hAnsi="Corbel" w:cs="Arial"/>
                <w:sz w:val="24"/>
                <w:szCs w:val="24"/>
              </w:rPr>
              <w:t xml:space="preserve">Bailey </w:t>
            </w:r>
            <w:r w:rsidRPr="55E1C9F1">
              <w:rPr>
                <w:rFonts w:ascii="Corbel" w:hAnsi="Corbel" w:cs="Arial"/>
                <w:sz w:val="24"/>
                <w:szCs w:val="24"/>
              </w:rPr>
              <w:t>is a qualified teacher and regularly attends courses.</w:t>
            </w:r>
            <w:r w:rsidRPr="55E1C9F1">
              <w:rPr>
                <w:rFonts w:ascii="Corbel" w:hAnsi="Corbel" w:cs="Arial"/>
              </w:rPr>
              <w:t xml:space="preserve"> She has an accredited NASENCO award from Nottingham Trent University and the NPQH qualification.</w:t>
            </w:r>
          </w:p>
          <w:p w14:paraId="4322178E" w14:textId="6F856079" w:rsidR="006D7ECB" w:rsidRDefault="006D7ECB" w:rsidP="45DDF765">
            <w:pPr>
              <w:pStyle w:val="NormalWeb"/>
              <w:shd w:val="clear" w:color="auto" w:fill="FFFFFF" w:themeFill="background1"/>
              <w:spacing w:before="0" w:beforeAutospacing="0" w:after="0" w:afterAutospacing="0"/>
              <w:rPr>
                <w:rFonts w:ascii="Corbel" w:hAnsi="Corbel" w:cs="Arial"/>
              </w:rPr>
            </w:pPr>
          </w:p>
        </w:tc>
      </w:tr>
      <w:tr w:rsidR="004727E7" w14:paraId="296B4322" w14:textId="77777777" w:rsidTr="0515C845">
        <w:trPr>
          <w:trHeight w:val="6210"/>
        </w:trPr>
        <w:tc>
          <w:tcPr>
            <w:tcW w:w="2547" w:type="dxa"/>
          </w:tcPr>
          <w:p w14:paraId="74B11779" w14:textId="77777777" w:rsidR="004727E7" w:rsidRDefault="004727E7" w:rsidP="004727E7">
            <w:pPr>
              <w:jc w:val="center"/>
              <w:rPr>
                <w:rFonts w:ascii="Corbel" w:hAnsi="Corbel"/>
                <w:b/>
                <w:bCs/>
                <w:sz w:val="40"/>
                <w:szCs w:val="40"/>
              </w:rPr>
            </w:pPr>
            <w:r>
              <w:rPr>
                <w:noProof/>
              </w:rPr>
              <w:lastRenderedPageBreak/>
              <w:drawing>
                <wp:inline distT="0" distB="0" distL="0" distR="0" wp14:anchorId="1BA4AE28" wp14:editId="17B9FB57">
                  <wp:extent cx="877122" cy="762000"/>
                  <wp:effectExtent l="0" t="0" r="0" b="0"/>
                  <wp:docPr id="17558471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477" cy="765783"/>
                          </a:xfrm>
                          <a:prstGeom prst="rect">
                            <a:avLst/>
                          </a:prstGeom>
                          <a:noFill/>
                          <a:ln>
                            <a:noFill/>
                          </a:ln>
                        </pic:spPr>
                      </pic:pic>
                    </a:graphicData>
                  </a:graphic>
                </wp:inline>
              </w:drawing>
            </w:r>
          </w:p>
          <w:p w14:paraId="48DE664E" w14:textId="77777777" w:rsidR="004727E7" w:rsidRDefault="004727E7" w:rsidP="004727E7">
            <w:pPr>
              <w:jc w:val="center"/>
              <w:rPr>
                <w:rFonts w:ascii="Corbel" w:hAnsi="Corbel"/>
                <w:b/>
                <w:bCs/>
                <w:sz w:val="40"/>
                <w:szCs w:val="40"/>
              </w:rPr>
            </w:pPr>
          </w:p>
          <w:p w14:paraId="10593C96" w14:textId="1707A72A" w:rsidR="004727E7" w:rsidRDefault="004727E7" w:rsidP="004727E7">
            <w:pPr>
              <w:jc w:val="center"/>
            </w:pPr>
            <w:r>
              <w:rPr>
                <w:rFonts w:ascii="Corbel" w:hAnsi="Corbel"/>
                <w:b/>
                <w:bCs/>
                <w:sz w:val="32"/>
                <w:szCs w:val="32"/>
              </w:rPr>
              <w:t>Special Educational Needs</w:t>
            </w:r>
          </w:p>
        </w:tc>
        <w:tc>
          <w:tcPr>
            <w:tcW w:w="7909" w:type="dxa"/>
          </w:tcPr>
          <w:p w14:paraId="6F8D2D43" w14:textId="2B3226AF" w:rsidR="004727E7" w:rsidRPr="006E5DC7" w:rsidRDefault="004727E7" w:rsidP="2F18E6CF">
            <w:pPr>
              <w:shd w:val="clear" w:color="auto" w:fill="FFFFFF" w:themeFill="background1"/>
              <w:rPr>
                <w:rFonts w:ascii="Corbel" w:eastAsia="Times New Roman" w:hAnsi="Corbel" w:cs="Arial"/>
                <w:sz w:val="24"/>
                <w:szCs w:val="24"/>
                <w:lang w:eastAsia="en-GB"/>
              </w:rPr>
            </w:pPr>
            <w:r w:rsidRPr="006E5DC7">
              <w:rPr>
                <w:rFonts w:ascii="Corbel" w:eastAsia="Times New Roman" w:hAnsi="Corbel" w:cs="Arial"/>
                <w:kern w:val="0"/>
                <w:sz w:val="24"/>
                <w:szCs w:val="24"/>
                <w:lang w:eastAsia="en-GB"/>
                <w14:ligatures w14:val="none"/>
              </w:rPr>
              <w:t xml:space="preserve">At </w:t>
            </w:r>
            <w:r w:rsidR="002F65B2">
              <w:rPr>
                <w:rFonts w:ascii="Corbel" w:eastAsia="Times New Roman" w:hAnsi="Corbel" w:cs="Arial"/>
                <w:kern w:val="0"/>
                <w:sz w:val="24"/>
                <w:szCs w:val="24"/>
                <w:lang w:eastAsia="en-GB"/>
                <w14:ligatures w14:val="none"/>
              </w:rPr>
              <w:t>Asfordby Hill</w:t>
            </w:r>
            <w:r w:rsidRPr="006E5DC7">
              <w:rPr>
                <w:rFonts w:ascii="Corbel" w:eastAsia="Times New Roman" w:hAnsi="Corbel" w:cs="Arial"/>
                <w:kern w:val="0"/>
                <w:sz w:val="24"/>
                <w:szCs w:val="24"/>
                <w:lang w:eastAsia="en-GB"/>
                <w14:ligatures w14:val="none"/>
              </w:rPr>
              <w:t xml:space="preserve"> Primary School we support children with a variety of differing special educational needs and we pride ourselves on being a highly inclusive school with an ethos which encourages and celebrates diversity and difference.</w:t>
            </w:r>
          </w:p>
          <w:p w14:paraId="6A9D71E3" w14:textId="387CA3EC" w:rsidR="004727E7" w:rsidRPr="006E5DC7" w:rsidRDefault="004727E7" w:rsidP="2F18E6CF">
            <w:pPr>
              <w:shd w:val="clear" w:color="auto" w:fill="FFFFFF" w:themeFill="background1"/>
              <w:rPr>
                <w:rFonts w:ascii="Corbel" w:eastAsia="Times New Roman" w:hAnsi="Corbel" w:cs="Arial"/>
                <w:sz w:val="24"/>
                <w:szCs w:val="24"/>
                <w:lang w:eastAsia="en-GB"/>
              </w:rPr>
            </w:pPr>
          </w:p>
          <w:p w14:paraId="2E9F27F4" w14:textId="51C1705E" w:rsidR="004727E7" w:rsidRPr="006E5DC7" w:rsidRDefault="004727E7" w:rsidP="2F18E6CF">
            <w:pPr>
              <w:shd w:val="clear" w:color="auto" w:fill="FFFFFF" w:themeFill="background1"/>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SEND is categorised into the following areas in the SEN code of practise 2014:</w:t>
            </w:r>
          </w:p>
          <w:p w14:paraId="2ACC93AF" w14:textId="77777777" w:rsidR="004727E7" w:rsidRDefault="004727E7" w:rsidP="00573DEE">
            <w:pPr>
              <w:shd w:val="clear" w:color="auto" w:fill="FFFFFF"/>
              <w:rPr>
                <w:rFonts w:ascii="Corbel" w:eastAsia="Times New Roman" w:hAnsi="Corbel" w:cs="Arial"/>
                <w:kern w:val="0"/>
                <w:sz w:val="24"/>
                <w:szCs w:val="24"/>
                <w:lang w:eastAsia="en-GB"/>
                <w14:ligatures w14:val="none"/>
              </w:rPr>
            </w:pPr>
          </w:p>
          <w:tbl>
            <w:tblPr>
              <w:tblStyle w:val="TableGrid"/>
              <w:tblW w:w="0" w:type="auto"/>
              <w:tblInd w:w="667" w:type="dxa"/>
              <w:tblLook w:val="04A0" w:firstRow="1" w:lastRow="0" w:firstColumn="1" w:lastColumn="0" w:noHBand="0" w:noVBand="1"/>
            </w:tblPr>
            <w:tblGrid>
              <w:gridCol w:w="2208"/>
              <w:gridCol w:w="2819"/>
            </w:tblGrid>
            <w:tr w:rsidR="004727E7" w14:paraId="2A2DBA23" w14:textId="77777777" w:rsidTr="00573DEE">
              <w:trPr>
                <w:trHeight w:val="713"/>
              </w:trPr>
              <w:tc>
                <w:tcPr>
                  <w:tcW w:w="1859" w:type="dxa"/>
                </w:tcPr>
                <w:p w14:paraId="054A6477" w14:textId="77777777" w:rsidR="004727E7" w:rsidRDefault="004727E7" w:rsidP="00573DEE">
                  <w:pPr>
                    <w:rPr>
                      <w:rFonts w:ascii="Corbel" w:eastAsia="Times New Roman" w:hAnsi="Corbel" w:cs="Times New Roman"/>
                      <w:kern w:val="0"/>
                      <w:sz w:val="24"/>
                      <w:szCs w:val="24"/>
                      <w:lang w:eastAsia="en-GB"/>
                      <w14:ligatures w14:val="none"/>
                    </w:rPr>
                  </w:pPr>
                  <w:r>
                    <w:rPr>
                      <w:noProof/>
                    </w:rPr>
                    <w:drawing>
                      <wp:inline distT="0" distB="0" distL="0" distR="0" wp14:anchorId="1B52D414" wp14:editId="539ED490">
                        <wp:extent cx="661636" cy="601980"/>
                        <wp:effectExtent l="0" t="0" r="5715" b="7620"/>
                        <wp:docPr id="1354482220" name="Picture 13544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7830" cy="607615"/>
                                </a:xfrm>
                                <a:prstGeom prst="rect">
                                  <a:avLst/>
                                </a:prstGeom>
                                <a:noFill/>
                              </pic:spPr>
                            </pic:pic>
                          </a:graphicData>
                        </a:graphic>
                      </wp:inline>
                    </w:drawing>
                  </w:r>
                </w:p>
              </w:tc>
              <w:tc>
                <w:tcPr>
                  <w:tcW w:w="2819" w:type="dxa"/>
                  <w:vAlign w:val="center"/>
                </w:tcPr>
                <w:p w14:paraId="11FCCC13" w14:textId="77777777"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Cognition and Learning</w:t>
                  </w:r>
                </w:p>
              </w:tc>
            </w:tr>
            <w:tr w:rsidR="004727E7" w14:paraId="36368D8D" w14:textId="77777777" w:rsidTr="00573DEE">
              <w:trPr>
                <w:trHeight w:val="214"/>
              </w:trPr>
              <w:tc>
                <w:tcPr>
                  <w:tcW w:w="1859" w:type="dxa"/>
                </w:tcPr>
                <w:p w14:paraId="374AA443" w14:textId="77777777"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noProof/>
                      <w:kern w:val="0"/>
                      <w:sz w:val="24"/>
                      <w:szCs w:val="24"/>
                      <w:lang w:eastAsia="en-GB"/>
                      <w14:ligatures w14:val="none"/>
                    </w:rPr>
                    <w:drawing>
                      <wp:inline distT="0" distB="0" distL="0" distR="0" wp14:anchorId="0F4D753A" wp14:editId="2996EE8A">
                        <wp:extent cx="612826" cy="601980"/>
                        <wp:effectExtent l="0" t="0" r="0" b="7620"/>
                        <wp:docPr id="1304774047" name="Picture 130477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6965" cy="606046"/>
                                </a:xfrm>
                                <a:prstGeom prst="rect">
                                  <a:avLst/>
                                </a:prstGeom>
                                <a:noFill/>
                              </pic:spPr>
                            </pic:pic>
                          </a:graphicData>
                        </a:graphic>
                      </wp:inline>
                    </w:drawing>
                  </w:r>
                </w:p>
              </w:tc>
              <w:tc>
                <w:tcPr>
                  <w:tcW w:w="2819" w:type="dxa"/>
                  <w:vAlign w:val="center"/>
                </w:tcPr>
                <w:p w14:paraId="458C661F" w14:textId="77777777"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Communication and Interaction</w:t>
                  </w:r>
                </w:p>
              </w:tc>
            </w:tr>
            <w:tr w:rsidR="004727E7" w14:paraId="1BB22E54" w14:textId="77777777" w:rsidTr="00573DEE">
              <w:trPr>
                <w:trHeight w:val="214"/>
              </w:trPr>
              <w:tc>
                <w:tcPr>
                  <w:tcW w:w="1859" w:type="dxa"/>
                </w:tcPr>
                <w:p w14:paraId="65E12F57" w14:textId="77777777"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noProof/>
                      <w:kern w:val="0"/>
                      <w:sz w:val="24"/>
                      <w:szCs w:val="24"/>
                      <w:lang w:eastAsia="en-GB"/>
                      <w14:ligatures w14:val="none"/>
                    </w:rPr>
                    <w:drawing>
                      <wp:inline distT="0" distB="0" distL="0" distR="0" wp14:anchorId="1E49EE04" wp14:editId="153CC6AE">
                        <wp:extent cx="1222490" cy="594360"/>
                        <wp:effectExtent l="0" t="0" r="0" b="0"/>
                        <wp:docPr id="1269422650" name="Picture 126942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8647" cy="597353"/>
                                </a:xfrm>
                                <a:prstGeom prst="rect">
                                  <a:avLst/>
                                </a:prstGeom>
                                <a:noFill/>
                              </pic:spPr>
                            </pic:pic>
                          </a:graphicData>
                        </a:graphic>
                      </wp:inline>
                    </w:drawing>
                  </w:r>
                </w:p>
              </w:tc>
              <w:tc>
                <w:tcPr>
                  <w:tcW w:w="2819" w:type="dxa"/>
                  <w:vAlign w:val="center"/>
                </w:tcPr>
                <w:p w14:paraId="0AE203A3" w14:textId="77777777"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Social, Emotional and Mental Health</w:t>
                  </w:r>
                </w:p>
              </w:tc>
            </w:tr>
            <w:tr w:rsidR="004727E7" w14:paraId="32CA70B6" w14:textId="77777777" w:rsidTr="00573DEE">
              <w:trPr>
                <w:trHeight w:val="214"/>
              </w:trPr>
              <w:tc>
                <w:tcPr>
                  <w:tcW w:w="1859" w:type="dxa"/>
                </w:tcPr>
                <w:p w14:paraId="1DA80324" w14:textId="77777777"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noProof/>
                      <w:kern w:val="0"/>
                      <w:sz w:val="24"/>
                      <w:szCs w:val="24"/>
                      <w:lang w:eastAsia="en-GB"/>
                      <w14:ligatures w14:val="none"/>
                    </w:rPr>
                    <w:drawing>
                      <wp:inline distT="0" distB="0" distL="0" distR="0" wp14:anchorId="579EAFAA" wp14:editId="7DC5FE45">
                        <wp:extent cx="1264920" cy="616032"/>
                        <wp:effectExtent l="0" t="0" r="0" b="0"/>
                        <wp:docPr id="549067618" name="Picture 54906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1496" cy="619234"/>
                                </a:xfrm>
                                <a:prstGeom prst="rect">
                                  <a:avLst/>
                                </a:prstGeom>
                                <a:noFill/>
                              </pic:spPr>
                            </pic:pic>
                          </a:graphicData>
                        </a:graphic>
                      </wp:inline>
                    </w:drawing>
                  </w:r>
                </w:p>
              </w:tc>
              <w:tc>
                <w:tcPr>
                  <w:tcW w:w="2819" w:type="dxa"/>
                  <w:vAlign w:val="center"/>
                </w:tcPr>
                <w:p w14:paraId="518D3F83" w14:textId="2FB8A463" w:rsidR="004727E7" w:rsidRDefault="004727E7" w:rsidP="00573DEE">
                  <w:pPr>
                    <w:rPr>
                      <w:rFonts w:ascii="Corbel" w:eastAsia="Times New Roman" w:hAnsi="Corbel" w:cs="Times New Roman"/>
                      <w:kern w:val="0"/>
                      <w:sz w:val="24"/>
                      <w:szCs w:val="24"/>
                      <w:lang w:eastAsia="en-GB"/>
                      <w14:ligatures w14:val="none"/>
                    </w:rPr>
                  </w:pPr>
                  <w:r>
                    <w:rPr>
                      <w:rFonts w:ascii="Corbel" w:eastAsia="Times New Roman" w:hAnsi="Corbel" w:cs="Times New Roman"/>
                      <w:kern w:val="0"/>
                      <w:sz w:val="24"/>
                      <w:szCs w:val="24"/>
                      <w:lang w:eastAsia="en-GB"/>
                      <w14:ligatures w14:val="none"/>
                    </w:rPr>
                    <w:t>Sensory and Physical</w:t>
                  </w:r>
                </w:p>
              </w:tc>
            </w:tr>
          </w:tbl>
          <w:p w14:paraId="4A75EF54" w14:textId="77777777" w:rsidR="004727E7" w:rsidRDefault="004727E7" w:rsidP="004727E7">
            <w:pPr>
              <w:jc w:val="center"/>
            </w:pPr>
          </w:p>
        </w:tc>
      </w:tr>
      <w:tr w:rsidR="004727E7" w14:paraId="3000B3C5" w14:textId="77777777" w:rsidTr="0515C845">
        <w:tc>
          <w:tcPr>
            <w:tcW w:w="2547" w:type="dxa"/>
          </w:tcPr>
          <w:p w14:paraId="31436C7D" w14:textId="77777777" w:rsidR="004727E7" w:rsidRDefault="004727E7" w:rsidP="004727E7">
            <w:pPr>
              <w:jc w:val="center"/>
              <w:rPr>
                <w:rFonts w:ascii="Corbel" w:hAnsi="Corbel"/>
                <w:b/>
                <w:bCs/>
                <w:noProof/>
                <w:sz w:val="32"/>
                <w:szCs w:val="32"/>
              </w:rPr>
            </w:pPr>
            <w:r>
              <w:rPr>
                <w:rFonts w:ascii="Corbel" w:hAnsi="Corbel"/>
                <w:b/>
                <w:bCs/>
                <w:noProof/>
                <w:sz w:val="32"/>
                <w:szCs w:val="32"/>
              </w:rPr>
              <w:drawing>
                <wp:inline distT="0" distB="0" distL="0" distR="0" wp14:anchorId="138F9BB9" wp14:editId="0755C44E">
                  <wp:extent cx="830580" cy="830580"/>
                  <wp:effectExtent l="0" t="0" r="7620" b="7620"/>
                  <wp:docPr id="125425613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0580" cy="830580"/>
                          </a:xfrm>
                          <a:prstGeom prst="rect">
                            <a:avLst/>
                          </a:prstGeom>
                          <a:noFill/>
                        </pic:spPr>
                      </pic:pic>
                    </a:graphicData>
                  </a:graphic>
                </wp:inline>
              </w:drawing>
            </w:r>
          </w:p>
          <w:p w14:paraId="02A5B202" w14:textId="77777777" w:rsidR="004727E7" w:rsidRDefault="004727E7" w:rsidP="004727E7">
            <w:pPr>
              <w:jc w:val="center"/>
              <w:rPr>
                <w:rFonts w:ascii="Corbel" w:hAnsi="Corbel"/>
                <w:b/>
                <w:bCs/>
                <w:noProof/>
                <w:sz w:val="32"/>
                <w:szCs w:val="32"/>
              </w:rPr>
            </w:pPr>
          </w:p>
          <w:p w14:paraId="12FB2C1F" w14:textId="29AAABDA" w:rsidR="004727E7" w:rsidRDefault="004727E7" w:rsidP="004727E7">
            <w:pPr>
              <w:jc w:val="center"/>
            </w:pPr>
            <w:r>
              <w:rPr>
                <w:rFonts w:ascii="Corbel" w:hAnsi="Corbel"/>
                <w:b/>
                <w:bCs/>
                <w:noProof/>
                <w:sz w:val="32"/>
                <w:szCs w:val="32"/>
              </w:rPr>
              <w:t>Identifying and Assessing Need</w:t>
            </w:r>
          </w:p>
        </w:tc>
        <w:tc>
          <w:tcPr>
            <w:tcW w:w="7909" w:type="dxa"/>
          </w:tcPr>
          <w:p w14:paraId="4ACE44E2" w14:textId="6A2E8A54" w:rsidR="00974D8F" w:rsidRDefault="2355F3F8"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At </w:t>
            </w:r>
            <w:r w:rsidR="356BC9CB">
              <w:rPr>
                <w:rFonts w:ascii="Corbel" w:eastAsia="Times New Roman" w:hAnsi="Corbel" w:cs="Arial"/>
                <w:kern w:val="0"/>
                <w:sz w:val="24"/>
                <w:szCs w:val="24"/>
                <w:lang w:eastAsia="en-GB"/>
                <w14:ligatures w14:val="none"/>
              </w:rPr>
              <w:t>Asfordby Hill</w:t>
            </w:r>
            <w:r>
              <w:rPr>
                <w:rFonts w:ascii="Corbel" w:eastAsia="Times New Roman" w:hAnsi="Corbel" w:cs="Arial"/>
                <w:kern w:val="0"/>
                <w:sz w:val="24"/>
                <w:szCs w:val="24"/>
                <w:lang w:eastAsia="en-GB"/>
                <w14:ligatures w14:val="none"/>
              </w:rPr>
              <w:t xml:space="preserve"> we work closely as a team and if staff have a concern about a </w:t>
            </w:r>
            <w:r w:rsidR="5BB00FD4">
              <w:rPr>
                <w:rFonts w:ascii="Corbel" w:eastAsia="Times New Roman" w:hAnsi="Corbel" w:cs="Arial"/>
                <w:kern w:val="0"/>
                <w:sz w:val="24"/>
                <w:szCs w:val="24"/>
                <w:lang w:eastAsia="en-GB"/>
                <w14:ligatures w14:val="none"/>
              </w:rPr>
              <w:t>child</w:t>
            </w:r>
            <w:r w:rsidR="58549A3B">
              <w:rPr>
                <w:rFonts w:ascii="Corbel" w:eastAsia="Times New Roman" w:hAnsi="Corbel" w:cs="Arial"/>
                <w:kern w:val="0"/>
                <w:sz w:val="24"/>
                <w:szCs w:val="24"/>
                <w:lang w:eastAsia="en-GB"/>
                <w14:ligatures w14:val="none"/>
              </w:rPr>
              <w:t>. T</w:t>
            </w:r>
            <w:r>
              <w:rPr>
                <w:rFonts w:ascii="Corbel" w:eastAsia="Times New Roman" w:hAnsi="Corbel" w:cs="Arial"/>
                <w:kern w:val="0"/>
                <w:sz w:val="24"/>
                <w:szCs w:val="24"/>
                <w:lang w:eastAsia="en-GB"/>
                <w14:ligatures w14:val="none"/>
              </w:rPr>
              <w:t>hey</w:t>
            </w:r>
            <w:r w:rsidR="5BB00FD4">
              <w:rPr>
                <w:rFonts w:ascii="Corbel" w:eastAsia="Times New Roman" w:hAnsi="Corbel" w:cs="Arial"/>
                <w:kern w:val="0"/>
                <w:sz w:val="24"/>
                <w:szCs w:val="24"/>
                <w:lang w:eastAsia="en-GB"/>
                <w14:ligatures w14:val="none"/>
              </w:rPr>
              <w:t xml:space="preserve"> </w:t>
            </w:r>
            <w:r>
              <w:rPr>
                <w:rFonts w:ascii="Corbel" w:eastAsia="Times New Roman" w:hAnsi="Corbel" w:cs="Arial"/>
                <w:kern w:val="0"/>
                <w:sz w:val="24"/>
                <w:szCs w:val="24"/>
                <w:lang w:eastAsia="en-GB"/>
                <w14:ligatures w14:val="none"/>
              </w:rPr>
              <w:t>fill in a</w:t>
            </w:r>
            <w:r w:rsidR="5BB00FD4">
              <w:rPr>
                <w:rFonts w:ascii="Corbel" w:eastAsia="Times New Roman" w:hAnsi="Corbel" w:cs="Arial"/>
                <w:kern w:val="0"/>
                <w:sz w:val="24"/>
                <w:szCs w:val="24"/>
                <w:lang w:eastAsia="en-GB"/>
                <w14:ligatures w14:val="none"/>
              </w:rPr>
              <w:t xml:space="preserve">n </w:t>
            </w:r>
            <w:r w:rsidR="356BC9CB">
              <w:rPr>
                <w:rFonts w:ascii="Corbel" w:eastAsia="Times New Roman" w:hAnsi="Corbel" w:cs="Arial"/>
                <w:kern w:val="0"/>
                <w:sz w:val="24"/>
                <w:szCs w:val="24"/>
                <w:lang w:eastAsia="en-GB"/>
                <w14:ligatures w14:val="none"/>
              </w:rPr>
              <w:t>Initial Concerns</w:t>
            </w:r>
            <w:r>
              <w:rPr>
                <w:rFonts w:ascii="Corbel" w:eastAsia="Times New Roman" w:hAnsi="Corbel" w:cs="Arial"/>
                <w:kern w:val="0"/>
                <w:sz w:val="24"/>
                <w:szCs w:val="24"/>
                <w:lang w:eastAsia="en-GB"/>
                <w14:ligatures w14:val="none"/>
              </w:rPr>
              <w:t xml:space="preserve"> form and discuss concerns with parents.</w:t>
            </w:r>
            <w:r w:rsidR="5BB00FD4">
              <w:rPr>
                <w:rFonts w:ascii="Corbel" w:eastAsia="Times New Roman" w:hAnsi="Corbel" w:cs="Arial"/>
                <w:kern w:val="0"/>
                <w:sz w:val="24"/>
                <w:szCs w:val="24"/>
                <w:lang w:eastAsia="en-GB"/>
                <w14:ligatures w14:val="none"/>
              </w:rPr>
              <w:t xml:space="preserve">  A child will then be placed on the monitoring register</w:t>
            </w:r>
            <w:r w:rsidR="0F88A21F">
              <w:rPr>
                <w:rFonts w:ascii="Corbel" w:eastAsia="Times New Roman" w:hAnsi="Corbel" w:cs="Arial"/>
                <w:kern w:val="0"/>
                <w:sz w:val="24"/>
                <w:szCs w:val="24"/>
                <w:lang w:eastAsia="en-GB"/>
                <w14:ligatures w14:val="none"/>
              </w:rPr>
              <w:t xml:space="preserve"> </w:t>
            </w:r>
            <w:r w:rsidR="5BB00FD4">
              <w:rPr>
                <w:rFonts w:ascii="Corbel" w:eastAsia="Times New Roman" w:hAnsi="Corbel" w:cs="Arial"/>
                <w:kern w:val="0"/>
                <w:sz w:val="24"/>
                <w:szCs w:val="24"/>
                <w:lang w:eastAsia="en-GB"/>
                <w14:ligatures w14:val="none"/>
              </w:rPr>
              <w:t>and we begin to follow the Graduated Response approach of ‘Assess, Plan, Do and Review’.</w:t>
            </w:r>
          </w:p>
          <w:p w14:paraId="79054532" w14:textId="77777777" w:rsidR="00974D8F" w:rsidRDefault="00974D8F" w:rsidP="00974D8F">
            <w:pPr>
              <w:textAlignment w:val="baseline"/>
              <w:rPr>
                <w:rFonts w:ascii="Corbel" w:eastAsia="Times New Roman" w:hAnsi="Corbel" w:cs="Arial"/>
                <w:kern w:val="0"/>
                <w:sz w:val="24"/>
                <w:szCs w:val="24"/>
                <w:lang w:eastAsia="en-GB"/>
                <w14:ligatures w14:val="none"/>
              </w:rPr>
            </w:pPr>
          </w:p>
          <w:p w14:paraId="2C5F2315" w14:textId="437FA077" w:rsidR="00974D8F" w:rsidRDefault="5BB00FD4"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After a period of 6 – 8 weeks we will decide if a child needs to be placed on the SEND register </w:t>
            </w:r>
            <w:r w:rsidRPr="006E5DC7">
              <w:rPr>
                <w:rFonts w:ascii="Corbel" w:eastAsia="Times New Roman" w:hAnsi="Corbel" w:cs="Arial"/>
                <w:kern w:val="0"/>
                <w:sz w:val="24"/>
                <w:szCs w:val="24"/>
                <w:lang w:eastAsia="en-GB"/>
                <w14:ligatures w14:val="none"/>
              </w:rPr>
              <w:t xml:space="preserve">and </w:t>
            </w:r>
            <w:r>
              <w:rPr>
                <w:rFonts w:ascii="Corbel" w:eastAsia="Times New Roman" w:hAnsi="Corbel" w:cs="Arial"/>
                <w:kern w:val="0"/>
                <w:sz w:val="24"/>
                <w:szCs w:val="24"/>
                <w:lang w:eastAsia="en-GB"/>
                <w14:ligatures w14:val="none"/>
              </w:rPr>
              <w:t xml:space="preserve">invite </w:t>
            </w:r>
            <w:r w:rsidR="68A63D3B">
              <w:rPr>
                <w:rFonts w:ascii="Corbel" w:eastAsia="Times New Roman" w:hAnsi="Corbel" w:cs="Arial"/>
                <w:kern w:val="0"/>
                <w:sz w:val="24"/>
                <w:szCs w:val="24"/>
                <w:lang w:eastAsia="en-GB"/>
                <w14:ligatures w14:val="none"/>
              </w:rPr>
              <w:t>parents</w:t>
            </w:r>
            <w:r>
              <w:rPr>
                <w:rFonts w:ascii="Corbel" w:eastAsia="Times New Roman" w:hAnsi="Corbel" w:cs="Arial"/>
                <w:kern w:val="0"/>
                <w:sz w:val="24"/>
                <w:szCs w:val="24"/>
                <w:lang w:eastAsia="en-GB"/>
                <w14:ligatures w14:val="none"/>
              </w:rPr>
              <w:t xml:space="preserve"> in for a meeting, where we will share the </w:t>
            </w:r>
            <w:r w:rsidR="356BC9CB">
              <w:rPr>
                <w:rFonts w:ascii="Corbel" w:eastAsia="Times New Roman" w:hAnsi="Corbel" w:cs="Arial"/>
                <w:kern w:val="0"/>
                <w:sz w:val="24"/>
                <w:szCs w:val="24"/>
                <w:lang w:eastAsia="en-GB"/>
                <w14:ligatures w14:val="none"/>
              </w:rPr>
              <w:t>targets</w:t>
            </w:r>
            <w:r w:rsidR="69B1F547">
              <w:rPr>
                <w:rFonts w:ascii="Corbel" w:eastAsia="Times New Roman" w:hAnsi="Corbel" w:cs="Arial"/>
                <w:kern w:val="0"/>
                <w:sz w:val="24"/>
                <w:szCs w:val="24"/>
                <w:lang w:eastAsia="en-GB"/>
                <w14:ligatures w14:val="none"/>
              </w:rPr>
              <w:t xml:space="preserve"> </w:t>
            </w:r>
            <w:r>
              <w:rPr>
                <w:rFonts w:ascii="Corbel" w:eastAsia="Times New Roman" w:hAnsi="Corbel" w:cs="Arial"/>
                <w:kern w:val="0"/>
                <w:sz w:val="24"/>
                <w:szCs w:val="24"/>
                <w:lang w:eastAsia="en-GB"/>
                <w14:ligatures w14:val="none"/>
              </w:rPr>
              <w:t xml:space="preserve">your child is working on and the support they are receiving.  </w:t>
            </w:r>
          </w:p>
          <w:p w14:paraId="406A5D11" w14:textId="77777777" w:rsidR="00974D8F" w:rsidRDefault="00974D8F" w:rsidP="00974D8F">
            <w:pPr>
              <w:textAlignment w:val="baseline"/>
              <w:rPr>
                <w:rFonts w:ascii="Corbel" w:eastAsia="Times New Roman" w:hAnsi="Corbel" w:cs="Arial"/>
                <w:kern w:val="0"/>
                <w:sz w:val="24"/>
                <w:szCs w:val="24"/>
                <w:lang w:eastAsia="en-GB"/>
                <w14:ligatures w14:val="none"/>
              </w:rPr>
            </w:pPr>
          </w:p>
          <w:p w14:paraId="349F6D84" w14:textId="0C0D2AE7" w:rsidR="00974D8F" w:rsidRDefault="00974D8F"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Some children will be monitored using </w:t>
            </w:r>
            <w:r w:rsidR="00900908">
              <w:rPr>
                <w:rFonts w:ascii="Corbel" w:eastAsia="Times New Roman" w:hAnsi="Corbel" w:cs="Arial"/>
                <w:kern w:val="0"/>
                <w:sz w:val="24"/>
                <w:szCs w:val="24"/>
                <w:lang w:eastAsia="en-GB"/>
                <w14:ligatures w14:val="none"/>
              </w:rPr>
              <w:t>specific SEND assessments</w:t>
            </w:r>
            <w:r>
              <w:rPr>
                <w:rFonts w:ascii="Corbel" w:eastAsia="Times New Roman" w:hAnsi="Corbel" w:cs="Arial"/>
                <w:kern w:val="0"/>
                <w:sz w:val="24"/>
                <w:szCs w:val="24"/>
                <w:lang w:eastAsia="en-GB"/>
                <w14:ligatures w14:val="none"/>
              </w:rPr>
              <w:t xml:space="preserve">, this allows the children who are working at </w:t>
            </w:r>
            <w:r w:rsidR="00A46B07">
              <w:rPr>
                <w:rFonts w:ascii="Corbel" w:eastAsia="Times New Roman" w:hAnsi="Corbel" w:cs="Arial"/>
                <w:kern w:val="0"/>
                <w:sz w:val="24"/>
                <w:szCs w:val="24"/>
                <w:lang w:eastAsia="en-GB"/>
                <w14:ligatures w14:val="none"/>
              </w:rPr>
              <w:t>below key stage standards to have small step targets set in lessons to allow them to achieve and begin to work independently.</w:t>
            </w:r>
          </w:p>
          <w:p w14:paraId="53FC053B" w14:textId="77777777" w:rsidR="002F65B2" w:rsidRDefault="002F65B2" w:rsidP="00974D8F">
            <w:pPr>
              <w:textAlignment w:val="baseline"/>
              <w:rPr>
                <w:rFonts w:ascii="Corbel" w:eastAsia="Times New Roman" w:hAnsi="Corbel" w:cs="Arial"/>
                <w:kern w:val="0"/>
                <w:sz w:val="24"/>
                <w:szCs w:val="24"/>
                <w:lang w:eastAsia="en-GB"/>
                <w14:ligatures w14:val="none"/>
              </w:rPr>
            </w:pPr>
          </w:p>
          <w:p w14:paraId="5C5C8BAF" w14:textId="58FB9CD5" w:rsidR="00A46B07" w:rsidRDefault="00A46B07"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Some children may require more support than is ordinarily available and we may ask outside agencies to support us in ensuring that we are offering the best support we can.</w:t>
            </w:r>
          </w:p>
          <w:p w14:paraId="2413BA39" w14:textId="77777777" w:rsidR="00A46B07" w:rsidRDefault="00A46B07" w:rsidP="00974D8F">
            <w:pPr>
              <w:textAlignment w:val="baseline"/>
              <w:rPr>
                <w:rFonts w:ascii="Corbel" w:eastAsia="Times New Roman" w:hAnsi="Corbel" w:cs="Arial"/>
                <w:kern w:val="0"/>
                <w:sz w:val="24"/>
                <w:szCs w:val="24"/>
                <w:lang w:eastAsia="en-GB"/>
                <w14:ligatures w14:val="none"/>
              </w:rPr>
            </w:pPr>
          </w:p>
          <w:p w14:paraId="46BC7F7B" w14:textId="6D7B6174" w:rsidR="00A46B07" w:rsidRDefault="00A46B07" w:rsidP="00974D8F">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Staff can access the </w:t>
            </w:r>
            <w:r w:rsidRPr="00900908">
              <w:rPr>
                <w:rFonts w:ascii="Corbel" w:eastAsia="Times New Roman" w:hAnsi="Corbel" w:cs="Arial"/>
                <w:kern w:val="0"/>
                <w:sz w:val="24"/>
                <w:szCs w:val="24"/>
                <w:lang w:eastAsia="en-GB"/>
                <w14:ligatures w14:val="none"/>
              </w:rPr>
              <w:t>Ordinarily Available Guidance</w:t>
            </w:r>
            <w:r>
              <w:rPr>
                <w:rFonts w:ascii="Corbel" w:eastAsia="Times New Roman" w:hAnsi="Corbel" w:cs="Arial"/>
                <w:kern w:val="0"/>
                <w:sz w:val="24"/>
                <w:szCs w:val="24"/>
                <w:lang w:eastAsia="en-GB"/>
                <w14:ligatures w14:val="none"/>
              </w:rPr>
              <w:t xml:space="preserve"> (January 2024) to help support children’s learning within the classroom.</w:t>
            </w:r>
            <w:r w:rsidR="005953A3" w:rsidRPr="005953A3">
              <w:t xml:space="preserve"> </w:t>
            </w:r>
            <w:hyperlink r:id="rId21" w:history="1">
              <w:r w:rsidR="005953A3" w:rsidRPr="005953A3">
                <w:rPr>
                  <w:rStyle w:val="Hyperlink"/>
                  <w:rFonts w:ascii="Corbel" w:eastAsia="Times New Roman" w:hAnsi="Corbel" w:cs="Arial"/>
                  <w:kern w:val="0"/>
                  <w:sz w:val="24"/>
                  <w:szCs w:val="24"/>
                  <w:lang w:eastAsia="en-GB"/>
                  <w14:ligatures w14:val="none"/>
                </w:rPr>
                <w:t>Ordinarily Available Provision - Leicestershire SEND</w:t>
              </w:r>
            </w:hyperlink>
          </w:p>
          <w:p w14:paraId="48D860A7" w14:textId="3024A39B" w:rsidR="004727E7" w:rsidRPr="00573DEE" w:rsidRDefault="00573DEE" w:rsidP="00573DEE">
            <w:pPr>
              <w:jc w:val="center"/>
              <w:textAlignment w:val="baseline"/>
              <w:rPr>
                <w:rFonts w:ascii="Corbel" w:eastAsia="Times New Roman" w:hAnsi="Corbel" w:cs="Arial"/>
                <w:kern w:val="0"/>
                <w:sz w:val="24"/>
                <w:szCs w:val="24"/>
                <w:lang w:eastAsia="en-GB"/>
                <w14:ligatures w14:val="none"/>
              </w:rPr>
            </w:pPr>
            <w:r>
              <w:rPr>
                <w:noProof/>
              </w:rPr>
              <w:lastRenderedPageBreak/>
              <w:drawing>
                <wp:inline distT="0" distB="0" distL="0" distR="0" wp14:anchorId="5FEA3251" wp14:editId="57DB42AF">
                  <wp:extent cx="2989906" cy="1798320"/>
                  <wp:effectExtent l="0" t="0" r="127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rotWithShape="1">
                          <a:blip r:embed="rId22" cstate="print">
                            <a:extLst>
                              <a:ext uri="{28A0092B-C50C-407E-A947-70E740481C1C}">
                                <a14:useLocalDpi xmlns:a14="http://schemas.microsoft.com/office/drawing/2010/main" val="0"/>
                              </a:ext>
                            </a:extLst>
                          </a:blip>
                          <a:srcRect t="7921"/>
                          <a:stretch/>
                        </pic:blipFill>
                        <pic:spPr bwMode="auto">
                          <a:xfrm>
                            <a:off x="0" y="0"/>
                            <a:ext cx="3035818" cy="182593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727E7" w14:paraId="6F0F4BAB" w14:textId="77777777" w:rsidTr="0515C845">
        <w:tc>
          <w:tcPr>
            <w:tcW w:w="2547" w:type="dxa"/>
          </w:tcPr>
          <w:p w14:paraId="1E0031D0" w14:textId="77777777" w:rsidR="004727E7" w:rsidRDefault="004727E7" w:rsidP="004727E7">
            <w:pPr>
              <w:jc w:val="center"/>
              <w:rPr>
                <w:rFonts w:ascii="Corbel" w:hAnsi="Corbel"/>
              </w:rPr>
            </w:pPr>
            <w:r>
              <w:rPr>
                <w:noProof/>
              </w:rPr>
              <w:lastRenderedPageBreak/>
              <w:drawing>
                <wp:inline distT="0" distB="0" distL="0" distR="0" wp14:anchorId="475668B3" wp14:editId="58FB7517">
                  <wp:extent cx="830580" cy="824647"/>
                  <wp:effectExtent l="0" t="0" r="7620" b="0"/>
                  <wp:docPr id="919313133" name="Picture 91931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3566" cy="827611"/>
                          </a:xfrm>
                          <a:prstGeom prst="rect">
                            <a:avLst/>
                          </a:prstGeom>
                          <a:noFill/>
                          <a:ln>
                            <a:noFill/>
                          </a:ln>
                        </pic:spPr>
                      </pic:pic>
                    </a:graphicData>
                  </a:graphic>
                </wp:inline>
              </w:drawing>
            </w:r>
          </w:p>
          <w:p w14:paraId="0883C9F0" w14:textId="77777777" w:rsidR="004727E7" w:rsidRDefault="004727E7" w:rsidP="004727E7">
            <w:pPr>
              <w:jc w:val="center"/>
              <w:rPr>
                <w:rFonts w:ascii="Corbel" w:hAnsi="Corbel"/>
              </w:rPr>
            </w:pPr>
          </w:p>
          <w:p w14:paraId="42E6B9B4" w14:textId="77777777" w:rsidR="004727E7" w:rsidRDefault="004727E7" w:rsidP="004727E7">
            <w:pPr>
              <w:jc w:val="center"/>
              <w:rPr>
                <w:rFonts w:ascii="Corbel" w:hAnsi="Corbel"/>
              </w:rPr>
            </w:pPr>
          </w:p>
          <w:p w14:paraId="25FD62E3" w14:textId="286F0D1A" w:rsidR="004727E7" w:rsidRDefault="004727E7" w:rsidP="004727E7">
            <w:pPr>
              <w:jc w:val="center"/>
            </w:pPr>
            <w:r>
              <w:rPr>
                <w:rFonts w:ascii="Corbel" w:hAnsi="Corbel"/>
                <w:b/>
                <w:bCs/>
                <w:sz w:val="32"/>
                <w:szCs w:val="32"/>
              </w:rPr>
              <w:t>O</w:t>
            </w:r>
            <w:r w:rsidRPr="003377BC">
              <w:rPr>
                <w:rFonts w:ascii="Corbel" w:hAnsi="Corbel"/>
                <w:b/>
                <w:bCs/>
                <w:sz w:val="32"/>
                <w:szCs w:val="32"/>
              </w:rPr>
              <w:t>ur approach to teaching children with SEND</w:t>
            </w:r>
          </w:p>
        </w:tc>
        <w:tc>
          <w:tcPr>
            <w:tcW w:w="7909" w:type="dxa"/>
          </w:tcPr>
          <w:p w14:paraId="41C7D9EF" w14:textId="77777777" w:rsidR="004727E7" w:rsidRDefault="004727E7" w:rsidP="004727E7">
            <w:pPr>
              <w:textAlignment w:val="baseline"/>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 xml:space="preserve">We are an inclusive school.  Wherever possible children are taught alongside their peers in </w:t>
            </w:r>
            <w:r>
              <w:rPr>
                <w:rFonts w:ascii="Corbel" w:eastAsia="Times New Roman" w:hAnsi="Corbel" w:cs="Arial"/>
                <w:kern w:val="0"/>
                <w:sz w:val="24"/>
                <w:szCs w:val="24"/>
                <w:lang w:eastAsia="en-GB"/>
                <w14:ligatures w14:val="none"/>
              </w:rPr>
              <w:t>flexible teaching groups</w:t>
            </w:r>
            <w:r w:rsidRPr="006E5DC7">
              <w:rPr>
                <w:rFonts w:ascii="Corbel" w:eastAsia="Times New Roman" w:hAnsi="Corbel" w:cs="Arial"/>
                <w:kern w:val="0"/>
                <w:sz w:val="24"/>
                <w:szCs w:val="24"/>
                <w:lang w:eastAsia="en-GB"/>
                <w14:ligatures w14:val="none"/>
              </w:rPr>
              <w:t xml:space="preserve">.  </w:t>
            </w:r>
          </w:p>
          <w:p w14:paraId="2B0072DA"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4B42E48B" w14:textId="77777777" w:rsidR="004727E7" w:rsidRPr="006E5DC7" w:rsidRDefault="004727E7" w:rsidP="004727E7">
            <w:pPr>
              <w:textAlignment w:val="baseline"/>
              <w:rPr>
                <w:rFonts w:ascii="Corbel" w:eastAsia="Times New Roman" w:hAnsi="Corbel" w:cs="Arial"/>
                <w:kern w:val="0"/>
                <w:sz w:val="24"/>
                <w:szCs w:val="24"/>
                <w:lang w:eastAsia="en-GB"/>
                <w14:ligatures w14:val="none"/>
              </w:rPr>
            </w:pPr>
            <w:r w:rsidRPr="006E5DC7">
              <w:rPr>
                <w:rFonts w:ascii="Corbel" w:eastAsia="Times New Roman" w:hAnsi="Corbel" w:cs="Arial"/>
                <w:kern w:val="0"/>
                <w:sz w:val="24"/>
                <w:szCs w:val="24"/>
                <w:lang w:eastAsia="en-GB"/>
                <w14:ligatures w14:val="none"/>
              </w:rPr>
              <w:t>Teachers adapt their high-quality teaching</w:t>
            </w:r>
            <w:r>
              <w:rPr>
                <w:rFonts w:ascii="Corbel" w:eastAsia="Times New Roman" w:hAnsi="Corbel" w:cs="Arial"/>
                <w:kern w:val="0"/>
                <w:sz w:val="24"/>
                <w:szCs w:val="24"/>
                <w:lang w:eastAsia="en-GB"/>
                <w14:ligatures w14:val="none"/>
              </w:rPr>
              <w:t xml:space="preserve"> </w:t>
            </w:r>
            <w:r w:rsidRPr="006E5DC7">
              <w:rPr>
                <w:rFonts w:ascii="Corbel" w:eastAsia="Times New Roman" w:hAnsi="Corbel" w:cs="Arial"/>
                <w:kern w:val="0"/>
                <w:sz w:val="24"/>
                <w:szCs w:val="24"/>
                <w:lang w:eastAsia="en-GB"/>
                <w14:ligatures w14:val="none"/>
              </w:rPr>
              <w:t>to cater for their pupils’ needs and plan individual timetables where necessary. When appropriate, staff are deployed to give children additional interventions in small groups outside the classroom, or to provide one-to-one support.</w:t>
            </w:r>
          </w:p>
          <w:p w14:paraId="6046900C" w14:textId="77777777" w:rsidR="004727E7" w:rsidRDefault="004727E7" w:rsidP="004727E7">
            <w:pPr>
              <w:spacing w:beforeAutospacing="1" w:afterAutospacing="1"/>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We use the EEF guidance ‘Five-a-day’ and embed the key principles into all our lessons.</w:t>
            </w:r>
          </w:p>
          <w:p w14:paraId="0E10F740" w14:textId="77777777" w:rsidR="004727E7" w:rsidRDefault="004727E7" w:rsidP="00573DEE">
            <w:pPr>
              <w:spacing w:before="100" w:beforeAutospacing="1" w:after="100" w:afterAutospacing="1"/>
              <w:jc w:val="center"/>
              <w:textAlignment w:val="baseline"/>
              <w:rPr>
                <w:rFonts w:ascii="Corbel" w:eastAsia="Times New Roman" w:hAnsi="Corbel" w:cs="Arial"/>
                <w:kern w:val="0"/>
                <w:sz w:val="24"/>
                <w:szCs w:val="24"/>
                <w:lang w:eastAsia="en-GB"/>
                <w14:ligatures w14:val="none"/>
              </w:rPr>
            </w:pPr>
            <w:r>
              <w:rPr>
                <w:noProof/>
              </w:rPr>
              <w:drawing>
                <wp:inline distT="0" distB="0" distL="0" distR="0" wp14:anchorId="1DD04C63" wp14:editId="3B76CE75">
                  <wp:extent cx="3200400" cy="1800672"/>
                  <wp:effectExtent l="0" t="0" r="0" b="9525"/>
                  <wp:docPr id="31663359" name="Picture 31663359" descr="Five a day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ve a day plat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46416" cy="1826562"/>
                          </a:xfrm>
                          <a:prstGeom prst="rect">
                            <a:avLst/>
                          </a:prstGeom>
                          <a:noFill/>
                          <a:ln>
                            <a:noFill/>
                          </a:ln>
                        </pic:spPr>
                      </pic:pic>
                    </a:graphicData>
                  </a:graphic>
                </wp:inline>
              </w:drawing>
            </w:r>
          </w:p>
          <w:p w14:paraId="680C43C8" w14:textId="77777777" w:rsidR="006E0BD9" w:rsidRDefault="006E0BD9" w:rsidP="006E0BD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The method of identification and provision follows the recommended graduated response: ‘Assess, Plan, Do, Review.’</w:t>
            </w:r>
            <w:r w:rsidRPr="006E0BD9">
              <w:rPr>
                <w:rFonts w:ascii="Corbel" w:eastAsia="Times New Roman" w:hAnsi="Corbel" w:cs="Arial"/>
                <w:kern w:val="0"/>
                <w:sz w:val="24"/>
                <w:szCs w:val="24"/>
                <w:lang w:eastAsia="en-GB"/>
                <w14:ligatures w14:val="none"/>
              </w:rPr>
              <w:t> </w:t>
            </w:r>
          </w:p>
          <w:p w14:paraId="35B9DBF9" w14:textId="303E7B48" w:rsidR="006E0BD9" w:rsidRPr="006E0BD9" w:rsidRDefault="006E0BD9" w:rsidP="006E0BD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Quality First Teaching (QFT), for all pupils, considering individual learning styles and personal preferences.</w:t>
            </w:r>
            <w:r w:rsidRPr="006E0BD9">
              <w:rPr>
                <w:rFonts w:ascii="Corbel" w:eastAsia="Times New Roman" w:hAnsi="Corbel" w:cs="Arial"/>
                <w:kern w:val="0"/>
                <w:sz w:val="24"/>
                <w:szCs w:val="24"/>
                <w:lang w:eastAsia="en-GB"/>
                <w14:ligatures w14:val="none"/>
              </w:rPr>
              <w:t> </w:t>
            </w:r>
          </w:p>
          <w:p w14:paraId="3638ADD5" w14:textId="6A6AC768" w:rsidR="006E0BD9" w:rsidRPr="006E0BD9" w:rsidRDefault="006E0BD9" w:rsidP="2F18E6CF">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 xml:space="preserve">QFT plus additional, time-limited intervention support programmes, either individually or in groups, </w:t>
            </w:r>
            <w:r w:rsidR="06E5BFF0" w:rsidRPr="006E0BD9">
              <w:rPr>
                <w:rFonts w:ascii="Corbel" w:eastAsia="Times New Roman" w:hAnsi="Corbel" w:cs="Arial"/>
                <w:kern w:val="0"/>
                <w:sz w:val="24"/>
                <w:szCs w:val="24"/>
                <w:lang w:val="en-US" w:eastAsia="en-GB"/>
                <w14:ligatures w14:val="none"/>
              </w:rPr>
              <w:t xml:space="preserve">are </w:t>
            </w:r>
            <w:r w:rsidRPr="006E0BD9">
              <w:rPr>
                <w:rFonts w:ascii="Corbel" w:eastAsia="Times New Roman" w:hAnsi="Corbel" w:cs="Arial"/>
                <w:kern w:val="0"/>
                <w:sz w:val="24"/>
                <w:szCs w:val="24"/>
                <w:lang w:val="en-US" w:eastAsia="en-GB"/>
                <w14:ligatures w14:val="none"/>
              </w:rPr>
              <w:t>designed to accelerate learning and enable a pupil to catch-up to expected levels.</w:t>
            </w:r>
            <w:r w:rsidRPr="006E0BD9">
              <w:rPr>
                <w:rFonts w:ascii="Corbel" w:eastAsia="Times New Roman" w:hAnsi="Corbel" w:cs="Arial"/>
                <w:kern w:val="0"/>
                <w:sz w:val="24"/>
                <w:szCs w:val="24"/>
                <w:lang w:eastAsia="en-GB"/>
                <w14:ligatures w14:val="none"/>
              </w:rPr>
              <w:t> </w:t>
            </w:r>
          </w:p>
          <w:p w14:paraId="1CC9DC47" w14:textId="16330249" w:rsidR="006E0BD9" w:rsidRPr="006E0BD9" w:rsidRDefault="006E0BD9" w:rsidP="006E0BD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QFT plus increasing individualised programmes of intervention sometimes with recommendations from outside agencies (children working with SEN Support)</w:t>
            </w:r>
            <w:r w:rsidRPr="006E0BD9">
              <w:rPr>
                <w:rFonts w:ascii="Corbel" w:eastAsia="Times New Roman" w:hAnsi="Corbel" w:cs="Arial"/>
                <w:kern w:val="0"/>
                <w:sz w:val="24"/>
                <w:szCs w:val="24"/>
                <w:lang w:eastAsia="en-GB"/>
                <w14:ligatures w14:val="none"/>
              </w:rPr>
              <w:t> </w:t>
            </w:r>
          </w:p>
          <w:p w14:paraId="07144B11" w14:textId="52596C0E" w:rsidR="006E0BD9" w:rsidRPr="006E0BD9" w:rsidRDefault="59DAEDA2" w:rsidP="0147D14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Examples of Intervention work may include</w:t>
            </w:r>
            <w:r w:rsidR="40C946B3" w:rsidRPr="006E0BD9">
              <w:rPr>
                <w:rFonts w:ascii="Corbel" w:eastAsia="Times New Roman" w:hAnsi="Corbel" w:cs="Arial"/>
                <w:kern w:val="0"/>
                <w:sz w:val="24"/>
                <w:szCs w:val="24"/>
                <w:lang w:val="en-US" w:eastAsia="en-GB"/>
                <w14:ligatures w14:val="none"/>
              </w:rPr>
              <w:t xml:space="preserve"> but not limited to</w:t>
            </w:r>
            <w:r w:rsidRPr="006E0BD9">
              <w:rPr>
                <w:rFonts w:ascii="Corbel" w:eastAsia="Times New Roman" w:hAnsi="Corbel" w:cs="Arial"/>
                <w:kern w:val="0"/>
                <w:sz w:val="24"/>
                <w:szCs w:val="24"/>
                <w:lang w:val="en-US" w:eastAsia="en-GB"/>
                <w14:ligatures w14:val="none"/>
              </w:rPr>
              <w:t xml:space="preserve"> the following:</w:t>
            </w:r>
            <w:r w:rsidRPr="006E0BD9">
              <w:rPr>
                <w:rFonts w:ascii="Corbel" w:eastAsia="Times New Roman" w:hAnsi="Corbel" w:cs="Arial"/>
                <w:kern w:val="0"/>
                <w:sz w:val="24"/>
                <w:szCs w:val="24"/>
                <w:lang w:eastAsia="en-GB"/>
                <w14:ligatures w14:val="none"/>
              </w:rPr>
              <w:t> </w:t>
            </w:r>
          </w:p>
          <w:p w14:paraId="3090724A" w14:textId="146C363C" w:rsidR="006E0BD9" w:rsidRPr="006E0BD9" w:rsidRDefault="006E0BD9" w:rsidP="2F18E6CF">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English booster groups</w:t>
            </w:r>
            <w:r>
              <w:rPr>
                <w:rFonts w:ascii="Corbel" w:eastAsia="Times New Roman" w:hAnsi="Corbel" w:cs="Arial"/>
                <w:kern w:val="0"/>
                <w:sz w:val="24"/>
                <w:szCs w:val="24"/>
                <w:lang w:val="en-US" w:eastAsia="en-GB"/>
                <w14:ligatures w14:val="none"/>
              </w:rPr>
              <w:t xml:space="preserve">, </w:t>
            </w:r>
            <w:r w:rsidRPr="006E0BD9">
              <w:rPr>
                <w:rFonts w:ascii="Corbel" w:eastAsia="Times New Roman" w:hAnsi="Corbel" w:cs="Arial"/>
                <w:kern w:val="0"/>
                <w:sz w:val="24"/>
                <w:szCs w:val="24"/>
                <w:lang w:val="en-US" w:eastAsia="en-GB"/>
                <w14:ligatures w14:val="none"/>
              </w:rPr>
              <w:t>small intervention focus groups Beat Dyslexia, Toe by Toe, Fluency reading groups, pre teaching strategies, precision teaching</w:t>
            </w:r>
            <w:r w:rsidRPr="006E0BD9">
              <w:rPr>
                <w:rFonts w:ascii="Corbel" w:eastAsia="Times New Roman" w:hAnsi="Corbel" w:cs="Arial"/>
                <w:kern w:val="0"/>
                <w:sz w:val="24"/>
                <w:szCs w:val="24"/>
                <w:lang w:eastAsia="en-GB"/>
                <w14:ligatures w14:val="none"/>
              </w:rPr>
              <w:t> </w:t>
            </w:r>
          </w:p>
          <w:p w14:paraId="307D53AE" w14:textId="497F882A" w:rsidR="006E0BD9" w:rsidRPr="006E0BD9" w:rsidRDefault="006E0BD9" w:rsidP="006E0BD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t>Maths booster groups</w:t>
            </w:r>
            <w:r>
              <w:rPr>
                <w:rFonts w:ascii="Corbel" w:eastAsia="Times New Roman" w:hAnsi="Corbel" w:cs="Arial"/>
                <w:kern w:val="0"/>
                <w:sz w:val="24"/>
                <w:szCs w:val="24"/>
                <w:lang w:val="en-US" w:eastAsia="en-GB"/>
                <w14:ligatures w14:val="none"/>
              </w:rPr>
              <w:t xml:space="preserve">, </w:t>
            </w:r>
            <w:r w:rsidRPr="006E0BD9">
              <w:rPr>
                <w:rFonts w:ascii="Corbel" w:eastAsia="Times New Roman" w:hAnsi="Corbel" w:cs="Arial"/>
                <w:kern w:val="0"/>
                <w:sz w:val="24"/>
                <w:szCs w:val="24"/>
                <w:lang w:val="en-US" w:eastAsia="en-GB"/>
                <w14:ligatures w14:val="none"/>
              </w:rPr>
              <w:t>Springboard, Numicom, pre-teaching learning</w:t>
            </w:r>
            <w:r w:rsidRPr="006E0BD9">
              <w:rPr>
                <w:rFonts w:ascii="Corbel" w:eastAsia="Times New Roman" w:hAnsi="Corbel" w:cs="Arial"/>
                <w:kern w:val="0"/>
                <w:sz w:val="24"/>
                <w:szCs w:val="24"/>
                <w:lang w:eastAsia="en-GB"/>
                <w14:ligatures w14:val="none"/>
              </w:rPr>
              <w:t> </w:t>
            </w:r>
          </w:p>
          <w:p w14:paraId="53000909" w14:textId="7E96F4E7" w:rsidR="006E0BD9" w:rsidRPr="006E0BD9" w:rsidRDefault="006E0BD9" w:rsidP="006E0BD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val="en-US" w:eastAsia="en-GB"/>
                <w14:ligatures w14:val="none"/>
              </w:rPr>
              <w:lastRenderedPageBreak/>
              <w:t xml:space="preserve">Social skills groups- playtime games club, Lego therapy, Play and Stay, nurture group sessions, ECAT, social interaction and </w:t>
            </w:r>
            <w:r w:rsidR="0085329A" w:rsidRPr="006E0BD9">
              <w:rPr>
                <w:rFonts w:ascii="Corbel" w:eastAsia="Times New Roman" w:hAnsi="Corbel" w:cs="Arial"/>
                <w:kern w:val="0"/>
                <w:sz w:val="24"/>
                <w:szCs w:val="24"/>
                <w:lang w:val="en-US" w:eastAsia="en-GB"/>
                <w14:ligatures w14:val="none"/>
              </w:rPr>
              <w:t>communication</w:t>
            </w:r>
            <w:r w:rsidRPr="006E0BD9">
              <w:rPr>
                <w:rFonts w:ascii="Corbel" w:eastAsia="Times New Roman" w:hAnsi="Corbel" w:cs="Arial"/>
                <w:kern w:val="0"/>
                <w:sz w:val="24"/>
                <w:szCs w:val="24"/>
                <w:lang w:val="en-US" w:eastAsia="en-GB"/>
                <w14:ligatures w14:val="none"/>
              </w:rPr>
              <w:t xml:space="preserve"> support</w:t>
            </w:r>
            <w:r w:rsidRPr="006E0BD9">
              <w:rPr>
                <w:rFonts w:ascii="Corbel" w:eastAsia="Times New Roman" w:hAnsi="Corbel" w:cs="Arial"/>
                <w:kern w:val="0"/>
                <w:sz w:val="24"/>
                <w:szCs w:val="24"/>
                <w:lang w:eastAsia="en-GB"/>
                <w14:ligatures w14:val="none"/>
              </w:rPr>
              <w:t> </w:t>
            </w:r>
          </w:p>
          <w:p w14:paraId="48B9DE80" w14:textId="208721C1" w:rsidR="002E2A1C" w:rsidRDefault="006E0BD9" w:rsidP="006E0BD9">
            <w:pPr>
              <w:spacing w:before="100" w:beforeAutospacing="1" w:after="100" w:afterAutospacing="1"/>
              <w:textAlignment w:val="baseline"/>
              <w:rPr>
                <w:rFonts w:ascii="Corbel" w:eastAsia="Times New Roman" w:hAnsi="Corbel" w:cs="Arial"/>
                <w:kern w:val="0"/>
                <w:sz w:val="24"/>
                <w:szCs w:val="24"/>
                <w:lang w:val="en-US" w:eastAsia="en-GB"/>
                <w14:ligatures w14:val="none"/>
              </w:rPr>
            </w:pPr>
            <w:r w:rsidRPr="006E0BD9">
              <w:rPr>
                <w:rFonts w:ascii="Corbel" w:eastAsia="Times New Roman" w:hAnsi="Corbel" w:cs="Arial"/>
                <w:kern w:val="0"/>
                <w:sz w:val="24"/>
                <w:szCs w:val="24"/>
                <w:lang w:val="en-US" w:eastAsia="en-GB"/>
                <w14:ligatures w14:val="none"/>
              </w:rPr>
              <w:t xml:space="preserve">Emotion and Social groups- </w:t>
            </w:r>
            <w:r w:rsidR="002E2A1C" w:rsidRPr="006E0BD9">
              <w:rPr>
                <w:rFonts w:ascii="Corbel" w:eastAsia="Times New Roman" w:hAnsi="Corbel" w:cs="Arial"/>
                <w:kern w:val="0"/>
                <w:sz w:val="24"/>
                <w:szCs w:val="24"/>
                <w:lang w:val="en-US" w:eastAsia="en-GB"/>
                <w14:ligatures w14:val="none"/>
              </w:rPr>
              <w:t>ELSA</w:t>
            </w:r>
          </w:p>
          <w:p w14:paraId="62E86FEA" w14:textId="08758BF6" w:rsidR="006E0BD9" w:rsidRDefault="006E0BD9" w:rsidP="006E0BD9">
            <w:pPr>
              <w:spacing w:before="100" w:beforeAutospacing="1" w:after="100" w:afterAutospacing="1"/>
              <w:textAlignment w:val="baseline"/>
              <w:rPr>
                <w:rFonts w:ascii="Corbel" w:eastAsia="Times New Roman" w:hAnsi="Corbel" w:cs="Arial"/>
                <w:kern w:val="0"/>
                <w:sz w:val="24"/>
                <w:szCs w:val="24"/>
                <w:lang w:eastAsia="en-GB"/>
                <w14:ligatures w14:val="none"/>
              </w:rPr>
            </w:pPr>
            <w:r w:rsidRPr="006E0BD9">
              <w:rPr>
                <w:rFonts w:ascii="Corbel" w:eastAsia="Times New Roman" w:hAnsi="Corbel" w:cs="Arial"/>
                <w:kern w:val="0"/>
                <w:sz w:val="24"/>
                <w:szCs w:val="24"/>
                <w:lang w:eastAsia="en-GB"/>
                <w14:ligatures w14:val="none"/>
              </w:rPr>
              <w:t> </w:t>
            </w:r>
            <w:r w:rsidR="002E2A1C">
              <w:rPr>
                <w:rFonts w:ascii="Corbel" w:eastAsia="Times New Roman" w:hAnsi="Corbel" w:cs="Arial"/>
                <w:noProof/>
                <w:kern w:val="0"/>
                <w:sz w:val="24"/>
                <w:szCs w:val="24"/>
                <w:lang w:eastAsia="en-GB"/>
              </w:rPr>
              <w:drawing>
                <wp:inline distT="0" distB="0" distL="0" distR="0" wp14:anchorId="24C71DD5" wp14:editId="5ED29BD6">
                  <wp:extent cx="2763520" cy="2072772"/>
                  <wp:effectExtent l="38100" t="38100" r="43180" b="35560"/>
                  <wp:docPr id="1875255804" name="Picture 1" descr="A room with a table and chairs and a stuffed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255804" name="Picture 1" descr="A room with a table and chairs and a stuffed animal&#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90957" cy="2093351"/>
                          </a:xfrm>
                          <a:prstGeom prst="rect">
                            <a:avLst/>
                          </a:prstGeom>
                          <a:ln w="28575">
                            <a:solidFill>
                              <a:schemeClr val="tx1"/>
                            </a:solidFill>
                          </a:ln>
                        </pic:spPr>
                      </pic:pic>
                    </a:graphicData>
                  </a:graphic>
                </wp:inline>
              </w:drawing>
            </w:r>
          </w:p>
          <w:p w14:paraId="04C75B89" w14:textId="2E321619" w:rsidR="00290224" w:rsidRPr="00290224" w:rsidRDefault="00290224" w:rsidP="006E0BD9">
            <w:pPr>
              <w:spacing w:before="100" w:beforeAutospacing="1" w:after="100" w:afterAutospacing="1"/>
              <w:textAlignment w:val="baseline"/>
              <w:rPr>
                <w:rFonts w:ascii="Corbel" w:eastAsia="Times New Roman" w:hAnsi="Corbel" w:cs="Arial"/>
                <w:kern w:val="0"/>
                <w:sz w:val="2"/>
                <w:szCs w:val="2"/>
                <w:lang w:eastAsia="en-GB"/>
                <w14:ligatures w14:val="none"/>
              </w:rPr>
            </w:pPr>
          </w:p>
        </w:tc>
      </w:tr>
      <w:tr w:rsidR="004727E7" w14:paraId="5814BA8D" w14:textId="77777777" w:rsidTr="0515C845">
        <w:tc>
          <w:tcPr>
            <w:tcW w:w="2547" w:type="dxa"/>
          </w:tcPr>
          <w:p w14:paraId="7FAF01DA" w14:textId="77777777" w:rsidR="004727E7" w:rsidRDefault="004727E7" w:rsidP="004727E7">
            <w:pPr>
              <w:jc w:val="center"/>
              <w:rPr>
                <w:rFonts w:ascii="Corbel" w:hAnsi="Corbel"/>
                <w:b/>
                <w:bCs/>
                <w:sz w:val="32"/>
                <w:szCs w:val="32"/>
              </w:rPr>
            </w:pPr>
          </w:p>
          <w:p w14:paraId="143F800C" w14:textId="4179660C" w:rsidR="0147D149" w:rsidRDefault="0147D149" w:rsidP="0147D149">
            <w:pPr>
              <w:jc w:val="center"/>
              <w:rPr>
                <w:rFonts w:ascii="Corbel" w:hAnsi="Corbel"/>
                <w:b/>
                <w:bCs/>
                <w:sz w:val="32"/>
                <w:szCs w:val="32"/>
              </w:rPr>
            </w:pPr>
          </w:p>
          <w:p w14:paraId="6589EA71" w14:textId="125D8A0C" w:rsidR="0147D149" w:rsidRDefault="0147D149" w:rsidP="0147D149">
            <w:pPr>
              <w:jc w:val="center"/>
              <w:rPr>
                <w:rFonts w:ascii="Corbel" w:hAnsi="Corbel"/>
                <w:b/>
                <w:bCs/>
                <w:sz w:val="32"/>
                <w:szCs w:val="32"/>
              </w:rPr>
            </w:pPr>
          </w:p>
          <w:p w14:paraId="5007F4DC" w14:textId="2A063A75" w:rsidR="0147D149" w:rsidRDefault="0147D149" w:rsidP="0147D149">
            <w:pPr>
              <w:jc w:val="center"/>
              <w:rPr>
                <w:rFonts w:ascii="Corbel" w:hAnsi="Corbel"/>
                <w:b/>
                <w:bCs/>
                <w:sz w:val="32"/>
                <w:szCs w:val="32"/>
              </w:rPr>
            </w:pPr>
          </w:p>
          <w:p w14:paraId="1EE39B23" w14:textId="5FD999D0" w:rsidR="0147D149" w:rsidRDefault="0147D149" w:rsidP="0147D149">
            <w:pPr>
              <w:jc w:val="center"/>
              <w:rPr>
                <w:rFonts w:ascii="Corbel" w:hAnsi="Corbel"/>
                <w:b/>
                <w:bCs/>
                <w:sz w:val="32"/>
                <w:szCs w:val="32"/>
              </w:rPr>
            </w:pPr>
          </w:p>
          <w:p w14:paraId="6CDA78E5" w14:textId="77777777" w:rsidR="004727E7" w:rsidRDefault="004727E7" w:rsidP="004727E7">
            <w:pPr>
              <w:jc w:val="center"/>
              <w:rPr>
                <w:rFonts w:ascii="Corbel" w:hAnsi="Corbel"/>
                <w:b/>
                <w:bCs/>
                <w:sz w:val="32"/>
                <w:szCs w:val="32"/>
              </w:rPr>
            </w:pPr>
            <w:r>
              <w:rPr>
                <w:noProof/>
              </w:rPr>
              <w:drawing>
                <wp:anchor distT="0" distB="0" distL="114300" distR="114300" simplePos="0" relativeHeight="251658240" behindDoc="0" locked="0" layoutInCell="1" allowOverlap="1" wp14:anchorId="741A8FBB" wp14:editId="23E8F7CA">
                  <wp:simplePos x="0" y="0"/>
                  <wp:positionH relativeFrom="margin">
                    <wp:posOffset>137795</wp:posOffset>
                  </wp:positionH>
                  <wp:positionV relativeFrom="margin">
                    <wp:posOffset>0</wp:posOffset>
                  </wp:positionV>
                  <wp:extent cx="510540" cy="419622"/>
                  <wp:effectExtent l="0" t="0" r="0" b="0"/>
                  <wp:wrapSquare wrapText="bothSides"/>
                  <wp:docPr id="468153532" name="Picture 46815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0540" cy="419622"/>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rbel" w:hAnsi="Corbel"/>
                <w:b/>
                <w:bCs/>
                <w:sz w:val="32"/>
                <w:szCs w:val="32"/>
              </w:rPr>
              <w:t>Curriculum adaptations</w:t>
            </w:r>
          </w:p>
          <w:p w14:paraId="4BF3F38B" w14:textId="77777777" w:rsidR="00E15439" w:rsidRDefault="00E15439" w:rsidP="004727E7">
            <w:pPr>
              <w:jc w:val="center"/>
              <w:rPr>
                <w:b/>
                <w:bCs/>
                <w:sz w:val="32"/>
                <w:szCs w:val="32"/>
              </w:rPr>
            </w:pPr>
          </w:p>
          <w:p w14:paraId="7465F64C" w14:textId="77777777" w:rsidR="00E15439" w:rsidRDefault="00E15439" w:rsidP="004727E7">
            <w:pPr>
              <w:jc w:val="center"/>
              <w:rPr>
                <w:b/>
                <w:bCs/>
                <w:sz w:val="32"/>
                <w:szCs w:val="32"/>
              </w:rPr>
            </w:pPr>
          </w:p>
          <w:p w14:paraId="44901F6B" w14:textId="77777777" w:rsidR="00E15439" w:rsidRDefault="00E15439" w:rsidP="004727E7">
            <w:pPr>
              <w:jc w:val="center"/>
              <w:rPr>
                <w:b/>
                <w:bCs/>
                <w:sz w:val="32"/>
                <w:szCs w:val="32"/>
              </w:rPr>
            </w:pPr>
          </w:p>
          <w:p w14:paraId="192F8075" w14:textId="77777777" w:rsidR="00E15439" w:rsidRDefault="00E15439" w:rsidP="004727E7">
            <w:pPr>
              <w:jc w:val="center"/>
              <w:rPr>
                <w:b/>
                <w:bCs/>
                <w:sz w:val="32"/>
                <w:szCs w:val="32"/>
              </w:rPr>
            </w:pPr>
          </w:p>
          <w:p w14:paraId="4D72D30C" w14:textId="77777777" w:rsidR="00E15439" w:rsidRDefault="00E15439" w:rsidP="004727E7">
            <w:pPr>
              <w:jc w:val="center"/>
              <w:rPr>
                <w:b/>
                <w:bCs/>
                <w:sz w:val="32"/>
                <w:szCs w:val="32"/>
              </w:rPr>
            </w:pPr>
          </w:p>
          <w:p w14:paraId="2074B29F" w14:textId="77777777" w:rsidR="00E15439" w:rsidRDefault="00E15439" w:rsidP="004727E7">
            <w:pPr>
              <w:jc w:val="center"/>
              <w:rPr>
                <w:b/>
                <w:bCs/>
                <w:sz w:val="32"/>
                <w:szCs w:val="32"/>
              </w:rPr>
            </w:pPr>
          </w:p>
          <w:p w14:paraId="55DBD268" w14:textId="77777777" w:rsidR="00E15439" w:rsidRDefault="00E15439" w:rsidP="004727E7">
            <w:pPr>
              <w:jc w:val="center"/>
              <w:rPr>
                <w:b/>
                <w:bCs/>
                <w:sz w:val="32"/>
                <w:szCs w:val="32"/>
              </w:rPr>
            </w:pPr>
          </w:p>
          <w:p w14:paraId="1091A38C" w14:textId="77777777" w:rsidR="00E15439" w:rsidRDefault="00E15439" w:rsidP="004727E7">
            <w:pPr>
              <w:jc w:val="center"/>
              <w:rPr>
                <w:b/>
                <w:bCs/>
                <w:sz w:val="32"/>
                <w:szCs w:val="32"/>
              </w:rPr>
            </w:pPr>
          </w:p>
          <w:p w14:paraId="1AB76778" w14:textId="77777777" w:rsidR="00E15439" w:rsidRDefault="00E15439" w:rsidP="004727E7">
            <w:pPr>
              <w:jc w:val="center"/>
              <w:rPr>
                <w:b/>
                <w:bCs/>
                <w:sz w:val="32"/>
                <w:szCs w:val="32"/>
              </w:rPr>
            </w:pPr>
          </w:p>
          <w:p w14:paraId="3ED223D9" w14:textId="77777777" w:rsidR="00E15439" w:rsidRDefault="00E15439" w:rsidP="004727E7">
            <w:pPr>
              <w:jc w:val="center"/>
              <w:rPr>
                <w:b/>
                <w:bCs/>
                <w:sz w:val="32"/>
                <w:szCs w:val="32"/>
              </w:rPr>
            </w:pPr>
          </w:p>
          <w:p w14:paraId="48E34ABF" w14:textId="77777777" w:rsidR="00E15439" w:rsidRDefault="00E15439" w:rsidP="004727E7">
            <w:pPr>
              <w:jc w:val="center"/>
              <w:rPr>
                <w:b/>
                <w:bCs/>
                <w:sz w:val="32"/>
                <w:szCs w:val="32"/>
              </w:rPr>
            </w:pPr>
          </w:p>
          <w:p w14:paraId="5CE36C62" w14:textId="77777777" w:rsidR="00E15439" w:rsidRDefault="00E15439" w:rsidP="004727E7">
            <w:pPr>
              <w:jc w:val="center"/>
              <w:rPr>
                <w:b/>
                <w:bCs/>
                <w:sz w:val="32"/>
                <w:szCs w:val="32"/>
              </w:rPr>
            </w:pPr>
          </w:p>
          <w:p w14:paraId="746CC9F6" w14:textId="77777777" w:rsidR="00E15439" w:rsidRDefault="00E15439" w:rsidP="004727E7">
            <w:pPr>
              <w:jc w:val="center"/>
              <w:rPr>
                <w:b/>
                <w:bCs/>
                <w:sz w:val="32"/>
                <w:szCs w:val="32"/>
              </w:rPr>
            </w:pPr>
          </w:p>
          <w:p w14:paraId="113C2B0D" w14:textId="77777777" w:rsidR="00E15439" w:rsidRDefault="00E15439" w:rsidP="004727E7">
            <w:pPr>
              <w:jc w:val="center"/>
              <w:rPr>
                <w:b/>
                <w:bCs/>
                <w:sz w:val="32"/>
                <w:szCs w:val="32"/>
              </w:rPr>
            </w:pPr>
          </w:p>
          <w:p w14:paraId="26CAD2E6" w14:textId="77777777" w:rsidR="00E15439" w:rsidRDefault="00E15439" w:rsidP="004727E7">
            <w:pPr>
              <w:jc w:val="center"/>
              <w:rPr>
                <w:b/>
                <w:bCs/>
                <w:sz w:val="32"/>
                <w:szCs w:val="32"/>
              </w:rPr>
            </w:pPr>
          </w:p>
          <w:p w14:paraId="5C909D6E" w14:textId="77777777" w:rsidR="00E15439" w:rsidRDefault="00E15439" w:rsidP="004727E7">
            <w:pPr>
              <w:jc w:val="center"/>
              <w:rPr>
                <w:b/>
                <w:bCs/>
                <w:sz w:val="32"/>
                <w:szCs w:val="32"/>
              </w:rPr>
            </w:pPr>
          </w:p>
          <w:p w14:paraId="38D6C21A" w14:textId="77E700E7" w:rsidR="00E15439" w:rsidRDefault="00E15439" w:rsidP="004727E7">
            <w:pPr>
              <w:jc w:val="center"/>
            </w:pPr>
          </w:p>
        </w:tc>
        <w:tc>
          <w:tcPr>
            <w:tcW w:w="7909" w:type="dxa"/>
          </w:tcPr>
          <w:tbl>
            <w:tblPr>
              <w:tblStyle w:val="TableGrid"/>
              <w:tblpPr w:leftFromText="180" w:rightFromText="180" w:vertAnchor="page" w:horzAnchor="margin" w:tblpY="541"/>
              <w:tblOverlap w:val="never"/>
              <w:tblW w:w="0" w:type="auto"/>
              <w:tblLook w:val="04A0" w:firstRow="1" w:lastRow="0" w:firstColumn="1" w:lastColumn="0" w:noHBand="0" w:noVBand="1"/>
            </w:tblPr>
            <w:tblGrid>
              <w:gridCol w:w="2491"/>
              <w:gridCol w:w="2528"/>
              <w:gridCol w:w="2664"/>
            </w:tblGrid>
            <w:tr w:rsidR="004727E7" w14:paraId="7B6C153C" w14:textId="77777777" w:rsidTr="00E15439">
              <w:tc>
                <w:tcPr>
                  <w:tcW w:w="2491" w:type="dxa"/>
                  <w:vAlign w:val="center"/>
                </w:tcPr>
                <w:p w14:paraId="04CC0B28"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06331368" wp14:editId="707C270A">
                        <wp:extent cx="891540" cy="876300"/>
                        <wp:effectExtent l="0" t="0" r="3810" b="0"/>
                        <wp:docPr id="709148072" name="Picture 709148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91540" cy="876300"/>
                                </a:xfrm>
                                <a:prstGeom prst="rect">
                                  <a:avLst/>
                                </a:prstGeom>
                                <a:noFill/>
                                <a:ln>
                                  <a:noFill/>
                                </a:ln>
                              </pic:spPr>
                            </pic:pic>
                          </a:graphicData>
                        </a:graphic>
                      </wp:inline>
                    </w:drawing>
                  </w:r>
                </w:p>
              </w:tc>
              <w:tc>
                <w:tcPr>
                  <w:tcW w:w="2528" w:type="dxa"/>
                  <w:vAlign w:val="center"/>
                </w:tcPr>
                <w:p w14:paraId="22D4AD0A"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65F2958E" wp14:editId="26604A38">
                        <wp:extent cx="548640" cy="692130"/>
                        <wp:effectExtent l="0" t="0" r="3810" b="0"/>
                        <wp:docPr id="1848721621" name="Picture 184872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9637" cy="693388"/>
                                </a:xfrm>
                                <a:prstGeom prst="rect">
                                  <a:avLst/>
                                </a:prstGeom>
                                <a:noFill/>
                                <a:ln>
                                  <a:noFill/>
                                </a:ln>
                              </pic:spPr>
                            </pic:pic>
                          </a:graphicData>
                        </a:graphic>
                      </wp:inline>
                    </w:drawing>
                  </w:r>
                </w:p>
              </w:tc>
              <w:tc>
                <w:tcPr>
                  <w:tcW w:w="2664" w:type="dxa"/>
                  <w:vAlign w:val="center"/>
                </w:tcPr>
                <w:p w14:paraId="53FF1240"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570C13D2" wp14:editId="05613217">
                        <wp:extent cx="883920" cy="868680"/>
                        <wp:effectExtent l="0" t="0" r="0" b="7620"/>
                        <wp:docPr id="222134548" name="Picture 22213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3920" cy="868680"/>
                                </a:xfrm>
                                <a:prstGeom prst="rect">
                                  <a:avLst/>
                                </a:prstGeom>
                                <a:noFill/>
                                <a:ln>
                                  <a:noFill/>
                                </a:ln>
                              </pic:spPr>
                            </pic:pic>
                          </a:graphicData>
                        </a:graphic>
                      </wp:inline>
                    </w:drawing>
                  </w:r>
                </w:p>
              </w:tc>
            </w:tr>
            <w:tr w:rsidR="004727E7" w14:paraId="63717304" w14:textId="77777777" w:rsidTr="00E15439">
              <w:tc>
                <w:tcPr>
                  <w:tcW w:w="2491" w:type="dxa"/>
                  <w:vAlign w:val="center"/>
                </w:tcPr>
                <w:p w14:paraId="7C77A5E4"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kern w:val="0"/>
                      <w:sz w:val="28"/>
                      <w:szCs w:val="28"/>
                      <w:lang w:eastAsia="en-GB"/>
                      <w14:ligatures w14:val="none"/>
                    </w:rPr>
                    <w:t>Visual timetables</w:t>
                  </w:r>
                </w:p>
              </w:tc>
              <w:tc>
                <w:tcPr>
                  <w:tcW w:w="2528" w:type="dxa"/>
                  <w:vAlign w:val="center"/>
                </w:tcPr>
                <w:p w14:paraId="152408DA"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kern w:val="0"/>
                      <w:sz w:val="28"/>
                      <w:szCs w:val="28"/>
                      <w:lang w:eastAsia="en-GB"/>
                      <w14:ligatures w14:val="none"/>
                    </w:rPr>
                    <w:t>Task board</w:t>
                  </w:r>
                  <w:r>
                    <w:rPr>
                      <w:rFonts w:ascii="Corbel" w:eastAsia="Times New Roman" w:hAnsi="Corbel" w:cs="Arial"/>
                      <w:kern w:val="0"/>
                      <w:sz w:val="28"/>
                      <w:szCs w:val="28"/>
                      <w:lang w:eastAsia="en-GB"/>
                      <w14:ligatures w14:val="none"/>
                    </w:rPr>
                    <w:t>s</w:t>
                  </w:r>
                </w:p>
              </w:tc>
              <w:tc>
                <w:tcPr>
                  <w:tcW w:w="2664" w:type="dxa"/>
                  <w:vAlign w:val="center"/>
                </w:tcPr>
                <w:p w14:paraId="227451C3"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kern w:val="0"/>
                      <w:sz w:val="28"/>
                      <w:szCs w:val="28"/>
                      <w:lang w:eastAsia="en-GB"/>
                      <w14:ligatures w14:val="none"/>
                    </w:rPr>
                    <w:t>Peer mentoring</w:t>
                  </w:r>
                </w:p>
              </w:tc>
            </w:tr>
            <w:tr w:rsidR="004727E7" w14:paraId="36EE6065" w14:textId="77777777" w:rsidTr="00E15439">
              <w:tc>
                <w:tcPr>
                  <w:tcW w:w="2491" w:type="dxa"/>
                  <w:vAlign w:val="center"/>
                </w:tcPr>
                <w:p w14:paraId="12563DBE"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hAnsi="Corbel"/>
                      <w:noProof/>
                      <w:sz w:val="28"/>
                      <w:szCs w:val="28"/>
                    </w:rPr>
                    <w:drawing>
                      <wp:inline distT="0" distB="0" distL="0" distR="0" wp14:anchorId="7CCB44D0" wp14:editId="1D1BE310">
                        <wp:extent cx="769620" cy="868680"/>
                        <wp:effectExtent l="0" t="0" r="0" b="0"/>
                        <wp:docPr id="1962231777" name="Picture 196223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9620" cy="868680"/>
                                </a:xfrm>
                                <a:prstGeom prst="rect">
                                  <a:avLst/>
                                </a:prstGeom>
                                <a:noFill/>
                                <a:ln>
                                  <a:noFill/>
                                </a:ln>
                              </pic:spPr>
                            </pic:pic>
                          </a:graphicData>
                        </a:graphic>
                      </wp:inline>
                    </w:drawing>
                  </w:r>
                </w:p>
              </w:tc>
              <w:tc>
                <w:tcPr>
                  <w:tcW w:w="2528" w:type="dxa"/>
                  <w:vAlign w:val="center"/>
                </w:tcPr>
                <w:p w14:paraId="118B5AF9"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51E2AE42" wp14:editId="004404D4">
                        <wp:extent cx="885825" cy="866775"/>
                        <wp:effectExtent l="0" t="0" r="9525" b="9525"/>
                        <wp:docPr id="374364841" name="Picture 37436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pic:spPr>
                            </pic:pic>
                          </a:graphicData>
                        </a:graphic>
                      </wp:inline>
                    </w:drawing>
                  </w:r>
                </w:p>
              </w:tc>
              <w:tc>
                <w:tcPr>
                  <w:tcW w:w="2664" w:type="dxa"/>
                  <w:vAlign w:val="center"/>
                </w:tcPr>
                <w:p w14:paraId="2A2DB7BC" w14:textId="77777777" w:rsidR="004727E7" w:rsidRPr="00B4447B" w:rsidRDefault="004727E7" w:rsidP="004727E7">
                  <w:pPr>
                    <w:spacing w:beforeAutospacing="1" w:afterAutospacing="1"/>
                    <w:jc w:val="center"/>
                    <w:textAlignment w:val="baseline"/>
                    <w:rPr>
                      <w:rFonts w:ascii="Corbel" w:eastAsia="Times New Roman" w:hAnsi="Corbel" w:cs="Arial"/>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4C79ED3D" wp14:editId="7C8F2E26">
                        <wp:extent cx="1447800" cy="687705"/>
                        <wp:effectExtent l="0" t="0" r="0" b="0"/>
                        <wp:docPr id="1032656645" name="Picture 1032656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52157" cy="689775"/>
                                </a:xfrm>
                                <a:prstGeom prst="rect">
                                  <a:avLst/>
                                </a:prstGeom>
                                <a:noFill/>
                              </pic:spPr>
                            </pic:pic>
                          </a:graphicData>
                        </a:graphic>
                      </wp:inline>
                    </w:drawing>
                  </w:r>
                </w:p>
              </w:tc>
            </w:tr>
            <w:tr w:rsidR="004727E7" w14:paraId="1C512D06" w14:textId="77777777" w:rsidTr="00E15439">
              <w:tc>
                <w:tcPr>
                  <w:tcW w:w="2491" w:type="dxa"/>
                  <w:vAlign w:val="center"/>
                </w:tcPr>
                <w:p w14:paraId="71F4C5E6" w14:textId="77777777" w:rsidR="004727E7" w:rsidRPr="00B4447B" w:rsidRDefault="004727E7" w:rsidP="004727E7">
                  <w:pPr>
                    <w:spacing w:beforeAutospacing="1" w:afterAutospacing="1"/>
                    <w:jc w:val="center"/>
                    <w:textAlignment w:val="baseline"/>
                    <w:rPr>
                      <w:rFonts w:ascii="Corbel" w:hAnsi="Corbel"/>
                      <w:noProof/>
                      <w:sz w:val="28"/>
                      <w:szCs w:val="28"/>
                    </w:rPr>
                  </w:pPr>
                  <w:r w:rsidRPr="00B4447B">
                    <w:rPr>
                      <w:rFonts w:ascii="Corbel" w:hAnsi="Corbel"/>
                      <w:noProof/>
                      <w:sz w:val="28"/>
                      <w:szCs w:val="28"/>
                    </w:rPr>
                    <w:t>Assistive technology</w:t>
                  </w:r>
                </w:p>
              </w:tc>
              <w:tc>
                <w:tcPr>
                  <w:tcW w:w="2528" w:type="dxa"/>
                  <w:vAlign w:val="center"/>
                </w:tcPr>
                <w:p w14:paraId="56590622"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Talk partners</w:t>
                  </w:r>
                </w:p>
              </w:tc>
              <w:tc>
                <w:tcPr>
                  <w:tcW w:w="2664" w:type="dxa"/>
                  <w:vAlign w:val="center"/>
                </w:tcPr>
                <w:p w14:paraId="304D30AD"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Peer marking</w:t>
                  </w:r>
                </w:p>
              </w:tc>
            </w:tr>
            <w:tr w:rsidR="004727E7" w14:paraId="42963DC9" w14:textId="77777777" w:rsidTr="00E15439">
              <w:tc>
                <w:tcPr>
                  <w:tcW w:w="2491" w:type="dxa"/>
                  <w:vAlign w:val="center"/>
                </w:tcPr>
                <w:p w14:paraId="7139004A" w14:textId="77777777" w:rsidR="004727E7" w:rsidRPr="00B4447B" w:rsidRDefault="004727E7" w:rsidP="004727E7">
                  <w:pPr>
                    <w:spacing w:beforeAutospacing="1" w:afterAutospacing="1"/>
                    <w:jc w:val="center"/>
                    <w:textAlignment w:val="baseline"/>
                    <w:rPr>
                      <w:rFonts w:ascii="Corbel" w:hAnsi="Corbel"/>
                      <w:noProof/>
                      <w:sz w:val="28"/>
                      <w:szCs w:val="28"/>
                    </w:rPr>
                  </w:pPr>
                  <w:r w:rsidRPr="00B4447B">
                    <w:rPr>
                      <w:rFonts w:ascii="Corbel" w:hAnsi="Corbel"/>
                      <w:noProof/>
                      <w:sz w:val="28"/>
                      <w:szCs w:val="28"/>
                    </w:rPr>
                    <w:drawing>
                      <wp:inline distT="0" distB="0" distL="0" distR="0" wp14:anchorId="1BEA7319" wp14:editId="0C4E5356">
                        <wp:extent cx="809625" cy="809625"/>
                        <wp:effectExtent l="0" t="0" r="9525" b="9525"/>
                        <wp:docPr id="430652902" name="Picture 43065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pic:spPr>
                            </pic:pic>
                          </a:graphicData>
                        </a:graphic>
                      </wp:inline>
                    </w:drawing>
                  </w:r>
                </w:p>
              </w:tc>
              <w:tc>
                <w:tcPr>
                  <w:tcW w:w="2528" w:type="dxa"/>
                  <w:vAlign w:val="center"/>
                </w:tcPr>
                <w:p w14:paraId="32CD112B"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33DFC822" wp14:editId="2B0D9B8A">
                        <wp:extent cx="885825" cy="866775"/>
                        <wp:effectExtent l="0" t="0" r="9525" b="9525"/>
                        <wp:docPr id="1911126702" name="Picture 1911126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pic:spPr>
                            </pic:pic>
                          </a:graphicData>
                        </a:graphic>
                      </wp:inline>
                    </w:drawing>
                  </w:r>
                </w:p>
              </w:tc>
              <w:tc>
                <w:tcPr>
                  <w:tcW w:w="2664" w:type="dxa"/>
                  <w:vAlign w:val="center"/>
                </w:tcPr>
                <w:p w14:paraId="001862E3"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drawing>
                      <wp:inline distT="0" distB="0" distL="0" distR="0" wp14:anchorId="4414D925" wp14:editId="6EDB3C60">
                        <wp:extent cx="1104900" cy="904875"/>
                        <wp:effectExtent l="0" t="0" r="0" b="9525"/>
                        <wp:docPr id="594478761" name="Picture 594478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04900" cy="904875"/>
                                </a:xfrm>
                                <a:prstGeom prst="rect">
                                  <a:avLst/>
                                </a:prstGeom>
                                <a:noFill/>
                              </pic:spPr>
                            </pic:pic>
                          </a:graphicData>
                        </a:graphic>
                      </wp:inline>
                    </w:drawing>
                  </w:r>
                </w:p>
              </w:tc>
            </w:tr>
            <w:tr w:rsidR="004727E7" w14:paraId="35B2254B" w14:textId="77777777" w:rsidTr="00E15439">
              <w:tc>
                <w:tcPr>
                  <w:tcW w:w="2491" w:type="dxa"/>
                </w:tcPr>
                <w:p w14:paraId="18CD1F04" w14:textId="77777777" w:rsidR="004727E7" w:rsidRPr="00B4447B" w:rsidRDefault="004727E7" w:rsidP="004727E7">
                  <w:pPr>
                    <w:spacing w:beforeAutospacing="1" w:afterAutospacing="1"/>
                    <w:jc w:val="center"/>
                    <w:textAlignment w:val="baseline"/>
                    <w:rPr>
                      <w:rFonts w:ascii="Corbel" w:hAnsi="Corbel"/>
                      <w:noProof/>
                      <w:sz w:val="28"/>
                      <w:szCs w:val="28"/>
                    </w:rPr>
                  </w:pPr>
                  <w:r w:rsidRPr="00B4447B">
                    <w:rPr>
                      <w:rFonts w:ascii="Corbel" w:hAnsi="Corbel"/>
                      <w:noProof/>
                      <w:sz w:val="28"/>
                      <w:szCs w:val="28"/>
                    </w:rPr>
                    <w:t>Self-assessment</w:t>
                  </w:r>
                </w:p>
              </w:tc>
              <w:tc>
                <w:tcPr>
                  <w:tcW w:w="2528" w:type="dxa"/>
                </w:tcPr>
                <w:p w14:paraId="102B9926"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Word banks</w:t>
                  </w:r>
                </w:p>
              </w:tc>
              <w:tc>
                <w:tcPr>
                  <w:tcW w:w="2664" w:type="dxa"/>
                </w:tcPr>
                <w:p w14:paraId="739EFF39"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sidRPr="00B4447B">
                    <w:rPr>
                      <w:rFonts w:ascii="Corbel" w:eastAsia="Times New Roman" w:hAnsi="Corbel" w:cs="Arial"/>
                      <w:noProof/>
                      <w:kern w:val="0"/>
                      <w:sz w:val="28"/>
                      <w:szCs w:val="28"/>
                      <w:lang w:eastAsia="en-GB"/>
                      <w14:ligatures w14:val="none"/>
                    </w:rPr>
                    <w:t>Positive behaviour</w:t>
                  </w:r>
                </w:p>
              </w:tc>
            </w:tr>
            <w:tr w:rsidR="004727E7" w14:paraId="36A3C97D" w14:textId="77777777" w:rsidTr="00E15439">
              <w:tc>
                <w:tcPr>
                  <w:tcW w:w="2491" w:type="dxa"/>
                </w:tcPr>
                <w:p w14:paraId="0E4D8431" w14:textId="77777777" w:rsidR="004727E7" w:rsidRPr="00B4447B" w:rsidRDefault="004727E7" w:rsidP="004727E7">
                  <w:pPr>
                    <w:spacing w:beforeAutospacing="1" w:afterAutospacing="1"/>
                    <w:jc w:val="center"/>
                    <w:textAlignment w:val="baseline"/>
                    <w:rPr>
                      <w:rFonts w:ascii="Corbel" w:hAnsi="Corbel"/>
                      <w:noProof/>
                      <w:sz w:val="28"/>
                      <w:szCs w:val="28"/>
                    </w:rPr>
                  </w:pPr>
                  <w:r>
                    <w:rPr>
                      <w:noProof/>
                    </w:rPr>
                    <w:drawing>
                      <wp:inline distT="0" distB="0" distL="0" distR="0" wp14:anchorId="6BA82A34" wp14:editId="2D680C7F">
                        <wp:extent cx="960120" cy="1066800"/>
                        <wp:effectExtent l="0" t="0" r="0" b="0"/>
                        <wp:docPr id="1512801282" name="Picture 151280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60120" cy="1066800"/>
                                </a:xfrm>
                                <a:prstGeom prst="rect">
                                  <a:avLst/>
                                </a:prstGeom>
                                <a:noFill/>
                                <a:ln>
                                  <a:noFill/>
                                </a:ln>
                              </pic:spPr>
                            </pic:pic>
                          </a:graphicData>
                        </a:graphic>
                      </wp:inline>
                    </w:drawing>
                  </w:r>
                </w:p>
              </w:tc>
              <w:tc>
                <w:tcPr>
                  <w:tcW w:w="2528" w:type="dxa"/>
                </w:tcPr>
                <w:p w14:paraId="4ED50C63"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noProof/>
                    </w:rPr>
                    <w:drawing>
                      <wp:inline distT="0" distB="0" distL="0" distR="0" wp14:anchorId="0BB42481" wp14:editId="18E91D77">
                        <wp:extent cx="1066800" cy="1066800"/>
                        <wp:effectExtent l="0" t="0" r="0" b="0"/>
                        <wp:docPr id="2126686376" name="Picture 2126686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c>
                <w:tcPr>
                  <w:tcW w:w="2664" w:type="dxa"/>
                </w:tcPr>
                <w:p w14:paraId="5E4921D5"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noProof/>
                    </w:rPr>
                    <w:drawing>
                      <wp:inline distT="0" distB="0" distL="0" distR="0" wp14:anchorId="421C2556" wp14:editId="4CD13C8B">
                        <wp:extent cx="1059180" cy="1059180"/>
                        <wp:effectExtent l="0" t="0" r="0" b="7620"/>
                        <wp:docPr id="708911212" name="Picture 70891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a:ln>
                                  <a:noFill/>
                                </a:ln>
                              </pic:spPr>
                            </pic:pic>
                          </a:graphicData>
                        </a:graphic>
                      </wp:inline>
                    </w:drawing>
                  </w:r>
                </w:p>
              </w:tc>
            </w:tr>
            <w:tr w:rsidR="004727E7" w14:paraId="451C0149" w14:textId="77777777" w:rsidTr="00E15439">
              <w:tc>
                <w:tcPr>
                  <w:tcW w:w="2491" w:type="dxa"/>
                </w:tcPr>
                <w:p w14:paraId="44758379" w14:textId="77777777" w:rsidR="004727E7" w:rsidRPr="00B4447B" w:rsidRDefault="004727E7" w:rsidP="004727E7">
                  <w:pPr>
                    <w:spacing w:beforeAutospacing="1" w:afterAutospacing="1"/>
                    <w:jc w:val="center"/>
                    <w:textAlignment w:val="baseline"/>
                    <w:rPr>
                      <w:rFonts w:ascii="Corbel" w:hAnsi="Corbel"/>
                      <w:noProof/>
                      <w:sz w:val="28"/>
                      <w:szCs w:val="28"/>
                    </w:rPr>
                  </w:pPr>
                  <w:r>
                    <w:rPr>
                      <w:rFonts w:ascii="Corbel" w:hAnsi="Corbel"/>
                      <w:noProof/>
                      <w:sz w:val="28"/>
                      <w:szCs w:val="28"/>
                    </w:rPr>
                    <w:t>Ear defenders</w:t>
                  </w:r>
                </w:p>
              </w:tc>
              <w:tc>
                <w:tcPr>
                  <w:tcW w:w="2528" w:type="dxa"/>
                </w:tcPr>
                <w:p w14:paraId="6B41823C"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rFonts w:ascii="Corbel" w:eastAsia="Times New Roman" w:hAnsi="Corbel" w:cs="Arial"/>
                      <w:noProof/>
                      <w:kern w:val="0"/>
                      <w:sz w:val="28"/>
                      <w:szCs w:val="28"/>
                      <w:lang w:eastAsia="en-GB"/>
                      <w14:ligatures w14:val="none"/>
                    </w:rPr>
                    <w:t>Timers</w:t>
                  </w:r>
                </w:p>
              </w:tc>
              <w:tc>
                <w:tcPr>
                  <w:tcW w:w="2664" w:type="dxa"/>
                </w:tcPr>
                <w:p w14:paraId="4B2E2A5D" w14:textId="77777777" w:rsidR="004727E7" w:rsidRPr="00B4447B" w:rsidRDefault="004727E7" w:rsidP="004727E7">
                  <w:pPr>
                    <w:spacing w:beforeAutospacing="1" w:afterAutospacing="1"/>
                    <w:jc w:val="center"/>
                    <w:textAlignment w:val="baseline"/>
                    <w:rPr>
                      <w:rFonts w:ascii="Corbel" w:eastAsia="Times New Roman" w:hAnsi="Corbel" w:cs="Arial"/>
                      <w:noProof/>
                      <w:kern w:val="0"/>
                      <w:sz w:val="28"/>
                      <w:szCs w:val="28"/>
                      <w:lang w:eastAsia="en-GB"/>
                      <w14:ligatures w14:val="none"/>
                    </w:rPr>
                  </w:pPr>
                  <w:r>
                    <w:rPr>
                      <w:rFonts w:ascii="Corbel" w:eastAsia="Times New Roman" w:hAnsi="Corbel" w:cs="Arial"/>
                      <w:noProof/>
                      <w:kern w:val="0"/>
                      <w:sz w:val="28"/>
                      <w:szCs w:val="28"/>
                      <w:lang w:eastAsia="en-GB"/>
                      <w14:ligatures w14:val="none"/>
                    </w:rPr>
                    <w:t>Explicit instruction</w:t>
                  </w:r>
                </w:p>
              </w:tc>
            </w:tr>
          </w:tbl>
          <w:p w14:paraId="42671EF8" w14:textId="32FE1379" w:rsidR="006E0BD9" w:rsidRDefault="006E0BD9" w:rsidP="0147D149">
            <w:pPr>
              <w:spacing w:beforeAutospacing="1" w:afterAutospacing="1"/>
              <w:textAlignment w:val="baseline"/>
              <w:rPr>
                <w:rFonts w:ascii="Corbel" w:eastAsia="Times New Roman" w:hAnsi="Corbel" w:cs="Arial"/>
                <w:kern w:val="0"/>
                <w:sz w:val="24"/>
                <w:szCs w:val="24"/>
                <w:lang w:eastAsia="en-GB"/>
                <w14:ligatures w14:val="none"/>
              </w:rPr>
            </w:pPr>
          </w:p>
          <w:p w14:paraId="7E66994E" w14:textId="710AB24D" w:rsidR="00E15439" w:rsidRDefault="00E15439" w:rsidP="004727E7">
            <w:pPr>
              <w:spacing w:beforeAutospacing="1" w:afterAutospacing="1"/>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We use a range of strategies across our lessons to ensure we offer an inclusive approach to learning and allow all children to access the classroom environment.</w:t>
            </w:r>
          </w:p>
          <w:p w14:paraId="668B39BE" w14:textId="21471445"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We </w:t>
            </w:r>
            <w:r w:rsidR="00E15439">
              <w:rPr>
                <w:rFonts w:ascii="Corbel" w:eastAsia="Times New Roman" w:hAnsi="Corbel" w:cs="Arial"/>
                <w:kern w:val="0"/>
                <w:sz w:val="24"/>
                <w:szCs w:val="24"/>
                <w:lang w:eastAsia="en-GB"/>
                <w14:ligatures w14:val="none"/>
              </w:rPr>
              <w:t xml:space="preserve">also </w:t>
            </w:r>
            <w:r w:rsidRPr="00C8039F">
              <w:rPr>
                <w:rFonts w:ascii="Corbel" w:eastAsia="Times New Roman" w:hAnsi="Corbel" w:cs="Arial"/>
                <w:kern w:val="0"/>
                <w:sz w:val="24"/>
                <w:szCs w:val="24"/>
                <w:lang w:eastAsia="en-GB"/>
                <w14:ligatures w14:val="none"/>
              </w:rPr>
              <w:t>se</w:t>
            </w:r>
            <w:r>
              <w:rPr>
                <w:rFonts w:ascii="Corbel" w:eastAsia="Times New Roman" w:hAnsi="Corbel" w:cs="Arial"/>
                <w:kern w:val="0"/>
                <w:sz w:val="24"/>
                <w:szCs w:val="24"/>
                <w:lang w:eastAsia="en-GB"/>
                <w14:ligatures w14:val="none"/>
              </w:rPr>
              <w:t>e</w:t>
            </w:r>
            <w:r w:rsidRPr="00C8039F">
              <w:rPr>
                <w:rFonts w:ascii="Corbel" w:eastAsia="Times New Roman" w:hAnsi="Corbel" w:cs="Arial"/>
                <w:kern w:val="0"/>
                <w:sz w:val="24"/>
                <w:szCs w:val="24"/>
                <w:lang w:eastAsia="en-GB"/>
                <w14:ligatures w14:val="none"/>
              </w:rPr>
              <w:t>k advice and equipment from outside agencies as and when the need arises.</w:t>
            </w:r>
          </w:p>
          <w:p w14:paraId="21E13757" w14:textId="6B509F92" w:rsidR="004727E7" w:rsidRDefault="00F14097" w:rsidP="007324C9">
            <w:pPr>
              <w:textAlignment w:val="baseline"/>
            </w:pPr>
            <w:r w:rsidRPr="00F14097">
              <w:rPr>
                <w:noProof/>
              </w:rPr>
              <w:lastRenderedPageBreak/>
              <w:drawing>
                <wp:inline distT="0" distB="0" distL="0" distR="0" wp14:anchorId="6709D116" wp14:editId="4E10EF54">
                  <wp:extent cx="1338524" cy="995516"/>
                  <wp:effectExtent l="38100" t="38100" r="33655" b="33655"/>
                  <wp:docPr id="91659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97332" name=""/>
                          <pic:cNvPicPr/>
                        </pic:nvPicPr>
                        <pic:blipFill>
                          <a:blip r:embed="rId39"/>
                          <a:stretch>
                            <a:fillRect/>
                          </a:stretch>
                        </pic:blipFill>
                        <pic:spPr>
                          <a:xfrm>
                            <a:off x="0" y="0"/>
                            <a:ext cx="1366219" cy="1016114"/>
                          </a:xfrm>
                          <a:prstGeom prst="rect">
                            <a:avLst/>
                          </a:prstGeom>
                          <a:ln w="28575">
                            <a:solidFill>
                              <a:schemeClr val="tx1"/>
                            </a:solidFill>
                          </a:ln>
                        </pic:spPr>
                      </pic:pic>
                    </a:graphicData>
                  </a:graphic>
                </wp:inline>
              </w:drawing>
            </w:r>
            <w:r w:rsidR="00466314">
              <w:rPr>
                <w:noProof/>
              </w:rPr>
              <w:t xml:space="preserve"> </w:t>
            </w:r>
            <w:r w:rsidR="00466314" w:rsidRPr="00466314">
              <w:rPr>
                <w:noProof/>
              </w:rPr>
              <w:drawing>
                <wp:inline distT="0" distB="0" distL="0" distR="0" wp14:anchorId="705F4291" wp14:editId="155865E4">
                  <wp:extent cx="1001498" cy="1514169"/>
                  <wp:effectExtent l="35878" t="40322" r="37782" b="37783"/>
                  <wp:docPr id="2055833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33230" name=""/>
                          <pic:cNvPicPr/>
                        </pic:nvPicPr>
                        <pic:blipFill>
                          <a:blip r:embed="rId40"/>
                          <a:stretch>
                            <a:fillRect/>
                          </a:stretch>
                        </pic:blipFill>
                        <pic:spPr>
                          <a:xfrm rot="16200000">
                            <a:off x="0" y="0"/>
                            <a:ext cx="1024670" cy="1549203"/>
                          </a:xfrm>
                          <a:prstGeom prst="rect">
                            <a:avLst/>
                          </a:prstGeom>
                          <a:ln w="28575">
                            <a:solidFill>
                              <a:schemeClr val="tx1"/>
                            </a:solidFill>
                          </a:ln>
                        </pic:spPr>
                      </pic:pic>
                    </a:graphicData>
                  </a:graphic>
                </wp:inline>
              </w:drawing>
            </w:r>
            <w:r w:rsidR="00FD3F05">
              <w:rPr>
                <w:noProof/>
              </w:rPr>
              <w:t xml:space="preserve"> </w:t>
            </w:r>
            <w:r w:rsidR="00FD3F05" w:rsidRPr="00FD3F05">
              <w:rPr>
                <w:noProof/>
              </w:rPr>
              <w:drawing>
                <wp:inline distT="0" distB="0" distL="0" distR="0" wp14:anchorId="48BB5722" wp14:editId="2B89A870">
                  <wp:extent cx="1304004" cy="1003981"/>
                  <wp:effectExtent l="38100" t="38100" r="42545" b="37465"/>
                  <wp:docPr id="1390301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01671" name=""/>
                          <pic:cNvPicPr/>
                        </pic:nvPicPr>
                        <pic:blipFill>
                          <a:blip r:embed="rId41"/>
                          <a:stretch>
                            <a:fillRect/>
                          </a:stretch>
                        </pic:blipFill>
                        <pic:spPr>
                          <a:xfrm>
                            <a:off x="0" y="0"/>
                            <a:ext cx="1343897" cy="1034695"/>
                          </a:xfrm>
                          <a:prstGeom prst="rect">
                            <a:avLst/>
                          </a:prstGeom>
                          <a:ln w="28575">
                            <a:solidFill>
                              <a:schemeClr val="tx1"/>
                            </a:solidFill>
                          </a:ln>
                        </pic:spPr>
                      </pic:pic>
                    </a:graphicData>
                  </a:graphic>
                </wp:inline>
              </w:drawing>
            </w:r>
          </w:p>
        </w:tc>
      </w:tr>
      <w:tr w:rsidR="004727E7" w14:paraId="608A92B3" w14:textId="77777777" w:rsidTr="0515C845">
        <w:tc>
          <w:tcPr>
            <w:tcW w:w="2547" w:type="dxa"/>
          </w:tcPr>
          <w:p w14:paraId="0230D594" w14:textId="2E04AD56" w:rsidR="004727E7" w:rsidRDefault="004727E7" w:rsidP="004727E7">
            <w:pPr>
              <w:jc w:val="center"/>
              <w:rPr>
                <w:rFonts w:ascii="Corbel" w:hAnsi="Corbel"/>
                <w:b/>
                <w:bCs/>
                <w:sz w:val="40"/>
                <w:szCs w:val="40"/>
              </w:rPr>
            </w:pPr>
            <w:r>
              <w:rPr>
                <w:noProof/>
              </w:rPr>
              <w:lastRenderedPageBreak/>
              <w:drawing>
                <wp:anchor distT="0" distB="0" distL="114300" distR="114300" simplePos="0" relativeHeight="251658243" behindDoc="0" locked="0" layoutInCell="1" allowOverlap="1" wp14:anchorId="547B194D" wp14:editId="11867F2F">
                  <wp:simplePos x="754380" y="1470660"/>
                  <wp:positionH relativeFrom="margin">
                    <wp:align>center</wp:align>
                  </wp:positionH>
                  <wp:positionV relativeFrom="margin">
                    <wp:align>top</wp:align>
                  </wp:positionV>
                  <wp:extent cx="913304" cy="906780"/>
                  <wp:effectExtent l="0" t="0" r="1270" b="7620"/>
                  <wp:wrapSquare wrapText="bothSides"/>
                  <wp:docPr id="81094706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13304" cy="906780"/>
                          </a:xfrm>
                          <a:prstGeom prst="rect">
                            <a:avLst/>
                          </a:prstGeom>
                          <a:noFill/>
                          <a:ln>
                            <a:noFill/>
                          </a:ln>
                        </pic:spPr>
                      </pic:pic>
                    </a:graphicData>
                  </a:graphic>
                </wp:anchor>
              </w:drawing>
            </w:r>
            <w:r w:rsidR="006E78D4">
              <w:rPr>
                <w:rFonts w:ascii="Corbel" w:hAnsi="Corbel"/>
                <w:b/>
                <w:bCs/>
                <w:sz w:val="40"/>
                <w:szCs w:val="40"/>
              </w:rPr>
              <w:t xml:space="preserve"> </w:t>
            </w:r>
          </w:p>
          <w:p w14:paraId="2E45AB09" w14:textId="267E4072" w:rsidR="004727E7" w:rsidRDefault="004727E7" w:rsidP="004727E7">
            <w:pPr>
              <w:jc w:val="center"/>
            </w:pPr>
            <w:r>
              <w:rPr>
                <w:rFonts w:ascii="Corbel" w:hAnsi="Corbel"/>
                <w:b/>
                <w:bCs/>
                <w:sz w:val="32"/>
                <w:szCs w:val="32"/>
              </w:rPr>
              <w:t>Parent Consultations</w:t>
            </w:r>
          </w:p>
        </w:tc>
        <w:tc>
          <w:tcPr>
            <w:tcW w:w="7909" w:type="dxa"/>
          </w:tcPr>
          <w:p w14:paraId="6FC9EA3D" w14:textId="05741136"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At </w:t>
            </w:r>
            <w:r w:rsidR="00573DEE">
              <w:rPr>
                <w:rFonts w:ascii="Corbel" w:eastAsia="Times New Roman" w:hAnsi="Corbel" w:cs="Arial"/>
                <w:kern w:val="0"/>
                <w:sz w:val="24"/>
                <w:szCs w:val="24"/>
                <w:lang w:eastAsia="en-GB"/>
                <w14:ligatures w14:val="none"/>
              </w:rPr>
              <w:t>Asfordby Hill</w:t>
            </w:r>
            <w:r>
              <w:rPr>
                <w:rFonts w:ascii="Corbel" w:eastAsia="Times New Roman" w:hAnsi="Corbel" w:cs="Arial"/>
                <w:kern w:val="0"/>
                <w:sz w:val="24"/>
                <w:szCs w:val="24"/>
                <w:lang w:eastAsia="en-GB"/>
                <w14:ligatures w14:val="none"/>
              </w:rPr>
              <w:t xml:space="preserve"> </w:t>
            </w:r>
            <w:r w:rsidRPr="00C8039F">
              <w:rPr>
                <w:rFonts w:ascii="Corbel" w:eastAsia="Times New Roman" w:hAnsi="Corbel" w:cs="Arial"/>
                <w:kern w:val="0"/>
                <w:sz w:val="24"/>
                <w:szCs w:val="24"/>
                <w:lang w:eastAsia="en-GB"/>
                <w14:ligatures w14:val="none"/>
              </w:rPr>
              <w:t>Primary School we work closely with parents and carers and recognise that they have much to contribute to our support for children with SEND.</w:t>
            </w:r>
          </w:p>
          <w:p w14:paraId="0AE5C174" w14:textId="77777777" w:rsidR="00F252F7" w:rsidRDefault="00F252F7" w:rsidP="004727E7">
            <w:pPr>
              <w:textAlignment w:val="baseline"/>
              <w:rPr>
                <w:rFonts w:ascii="Corbel" w:eastAsia="Times New Roman" w:hAnsi="Corbel" w:cs="Arial"/>
                <w:kern w:val="0"/>
                <w:sz w:val="24"/>
                <w:szCs w:val="24"/>
                <w:lang w:eastAsia="en-GB"/>
                <w14:ligatures w14:val="none"/>
              </w:rPr>
            </w:pPr>
          </w:p>
          <w:p w14:paraId="1AB83610" w14:textId="688DBB99" w:rsidR="00F252F7" w:rsidRDefault="00F252F7" w:rsidP="004727E7">
            <w:pPr>
              <w:textAlignment w:val="baseline"/>
              <w:rPr>
                <w:rFonts w:ascii="Corbel" w:eastAsia="Times New Roman" w:hAnsi="Corbel" w:cs="Arial"/>
                <w:kern w:val="0"/>
                <w:sz w:val="24"/>
                <w:szCs w:val="24"/>
                <w:lang w:eastAsia="en-GB"/>
                <w14:ligatures w14:val="none"/>
              </w:rPr>
            </w:pPr>
            <w:r w:rsidRPr="00F252F7">
              <w:rPr>
                <w:rFonts w:ascii="Corbel" w:eastAsia="Times New Roman" w:hAnsi="Corbel" w:cs="Arial"/>
                <w:kern w:val="0"/>
                <w:sz w:val="24"/>
                <w:szCs w:val="24"/>
                <w:lang w:eastAsia="en-GB"/>
                <w14:ligatures w14:val="none"/>
              </w:rPr>
              <w:t>All parents have access to the school handbook and SEND Policy through the school website.</w:t>
            </w:r>
          </w:p>
          <w:p w14:paraId="302C20E5"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27F6B90D" w14:textId="4D4A0053" w:rsidR="004727E7"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We hold </w:t>
            </w:r>
            <w:r w:rsidR="00573DEE">
              <w:rPr>
                <w:rFonts w:ascii="Corbel" w:eastAsia="Times New Roman" w:hAnsi="Corbel" w:cs="Arial"/>
                <w:kern w:val="0"/>
                <w:sz w:val="24"/>
                <w:szCs w:val="24"/>
                <w:lang w:eastAsia="en-GB"/>
                <w14:ligatures w14:val="none"/>
              </w:rPr>
              <w:t>mo</w:t>
            </w:r>
            <w:r w:rsidR="34EDCC0C">
              <w:rPr>
                <w:rFonts w:ascii="Corbel" w:eastAsia="Times New Roman" w:hAnsi="Corbel" w:cs="Arial"/>
                <w:kern w:val="0"/>
                <w:sz w:val="24"/>
                <w:szCs w:val="24"/>
                <w:lang w:eastAsia="en-GB"/>
                <w14:ligatures w14:val="none"/>
              </w:rPr>
              <w:t>nthly</w:t>
            </w:r>
            <w:r w:rsidR="00573DEE">
              <w:rPr>
                <w:rFonts w:ascii="Corbel" w:eastAsia="Times New Roman" w:hAnsi="Corbel" w:cs="Arial"/>
                <w:kern w:val="0"/>
                <w:sz w:val="24"/>
                <w:szCs w:val="24"/>
                <w:lang w:eastAsia="en-GB"/>
                <w14:ligatures w14:val="none"/>
              </w:rPr>
              <w:t xml:space="preserve"> SEND clinics</w:t>
            </w:r>
            <w:r>
              <w:rPr>
                <w:rFonts w:ascii="Corbel" w:eastAsia="Times New Roman" w:hAnsi="Corbel" w:cs="Arial"/>
                <w:kern w:val="0"/>
                <w:sz w:val="24"/>
                <w:szCs w:val="24"/>
                <w:lang w:eastAsia="en-GB"/>
                <w14:ligatures w14:val="none"/>
              </w:rPr>
              <w:t xml:space="preserve"> and </w:t>
            </w:r>
            <w:r w:rsidR="12AE171B">
              <w:rPr>
                <w:rFonts w:ascii="Corbel" w:eastAsia="Times New Roman" w:hAnsi="Corbel" w:cs="Arial"/>
                <w:kern w:val="0"/>
                <w:sz w:val="24"/>
                <w:szCs w:val="24"/>
                <w:lang w:eastAsia="en-GB"/>
                <w14:ligatures w14:val="none"/>
              </w:rPr>
              <w:t>Mrs Bailey</w:t>
            </w:r>
            <w:r w:rsidR="0028A7DC">
              <w:rPr>
                <w:rFonts w:ascii="Corbel" w:eastAsia="Times New Roman" w:hAnsi="Corbel" w:cs="Arial"/>
                <w:kern w:val="0"/>
                <w:sz w:val="24"/>
                <w:szCs w:val="24"/>
                <w:lang w:eastAsia="en-GB"/>
                <w14:ligatures w14:val="none"/>
              </w:rPr>
              <w:t xml:space="preserve"> </w:t>
            </w:r>
            <w:r>
              <w:rPr>
                <w:rFonts w:ascii="Corbel" w:eastAsia="Times New Roman" w:hAnsi="Corbel" w:cs="Arial"/>
                <w:kern w:val="0"/>
                <w:sz w:val="24"/>
                <w:szCs w:val="24"/>
                <w:lang w:eastAsia="en-GB"/>
                <w14:ligatures w14:val="none"/>
              </w:rPr>
              <w:t>is available at parents’ evenings to discuss any concerns.</w:t>
            </w:r>
          </w:p>
          <w:p w14:paraId="3F25E29E"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2B739866" w14:textId="59905F21" w:rsidR="004727E7" w:rsidRPr="00C8039F" w:rsidRDefault="70FBEECF" w:rsidP="004727E7">
            <w:pPr>
              <w:textAlignment w:val="baseline"/>
              <w:rPr>
                <w:rFonts w:ascii="Corbel" w:eastAsia="Times New Roman" w:hAnsi="Corbel" w:cs="Arial"/>
                <w:kern w:val="0"/>
                <w:sz w:val="24"/>
                <w:szCs w:val="24"/>
                <w:lang w:eastAsia="en-GB"/>
                <w14:ligatures w14:val="none"/>
              </w:rPr>
            </w:pPr>
            <w:r w:rsidRPr="00577380">
              <w:rPr>
                <w:rFonts w:ascii="Corbel" w:eastAsia="Times New Roman" w:hAnsi="Corbel" w:cs="Arial"/>
                <w:kern w:val="0"/>
                <w:sz w:val="24"/>
                <w:szCs w:val="24"/>
                <w:lang w:eastAsia="en-GB"/>
                <w14:ligatures w14:val="none"/>
              </w:rPr>
              <w:t xml:space="preserve">Our SENDCo governor </w:t>
            </w:r>
            <w:r w:rsidR="004727E7" w:rsidRPr="00577380">
              <w:rPr>
                <w:rFonts w:ascii="Corbel" w:eastAsia="Times New Roman" w:hAnsi="Corbel" w:cs="Arial"/>
                <w:kern w:val="0"/>
                <w:sz w:val="24"/>
                <w:szCs w:val="24"/>
                <w:lang w:eastAsia="en-GB"/>
                <w14:ligatures w14:val="none"/>
              </w:rPr>
              <w:t>hold</w:t>
            </w:r>
            <w:r w:rsidRPr="00577380">
              <w:rPr>
                <w:rFonts w:ascii="Corbel" w:eastAsia="Times New Roman" w:hAnsi="Corbel" w:cs="Arial"/>
                <w:kern w:val="0"/>
                <w:sz w:val="24"/>
                <w:szCs w:val="24"/>
                <w:lang w:eastAsia="en-GB"/>
                <w14:ligatures w14:val="none"/>
              </w:rPr>
              <w:t>s</w:t>
            </w:r>
            <w:r w:rsidR="30A6921F" w:rsidRPr="00577380">
              <w:rPr>
                <w:rFonts w:ascii="Corbel" w:eastAsia="Times New Roman" w:hAnsi="Corbel" w:cs="Arial"/>
                <w:kern w:val="0"/>
                <w:sz w:val="24"/>
                <w:szCs w:val="24"/>
                <w:lang w:eastAsia="en-GB"/>
                <w14:ligatures w14:val="none"/>
              </w:rPr>
              <w:t xml:space="preserve"> monthly</w:t>
            </w:r>
            <w:r w:rsidR="004727E7" w:rsidRPr="00577380">
              <w:rPr>
                <w:rFonts w:ascii="Corbel" w:eastAsia="Times New Roman" w:hAnsi="Corbel" w:cs="Arial"/>
                <w:kern w:val="0"/>
                <w:sz w:val="24"/>
                <w:szCs w:val="24"/>
                <w:lang w:eastAsia="en-GB"/>
                <w14:ligatures w14:val="none"/>
              </w:rPr>
              <w:t xml:space="preserve"> coffee morning</w:t>
            </w:r>
            <w:r w:rsidRPr="00577380">
              <w:rPr>
                <w:rFonts w:ascii="Corbel" w:eastAsia="Times New Roman" w:hAnsi="Corbel" w:cs="Arial"/>
                <w:kern w:val="0"/>
                <w:sz w:val="24"/>
                <w:szCs w:val="24"/>
                <w:lang w:eastAsia="en-GB"/>
                <w14:ligatures w14:val="none"/>
              </w:rPr>
              <w:t>s</w:t>
            </w:r>
            <w:r w:rsidR="004727E7" w:rsidRPr="00577380">
              <w:rPr>
                <w:rFonts w:ascii="Corbel" w:eastAsia="Times New Roman" w:hAnsi="Corbel" w:cs="Arial"/>
                <w:kern w:val="0"/>
                <w:sz w:val="24"/>
                <w:szCs w:val="24"/>
                <w:lang w:eastAsia="en-GB"/>
                <w14:ligatures w14:val="none"/>
              </w:rPr>
              <w:t xml:space="preserve"> where parents </w:t>
            </w:r>
            <w:r w:rsidR="30A6921F" w:rsidRPr="00577380">
              <w:rPr>
                <w:rFonts w:ascii="Corbel" w:eastAsia="Times New Roman" w:hAnsi="Corbel" w:cs="Arial"/>
                <w:kern w:val="0"/>
                <w:sz w:val="24"/>
                <w:szCs w:val="24"/>
                <w:lang w:eastAsia="en-GB"/>
                <w14:ligatures w14:val="none"/>
              </w:rPr>
              <w:t xml:space="preserve">across Melton Mowbray </w:t>
            </w:r>
            <w:r w:rsidR="004727E7" w:rsidRPr="00577380">
              <w:rPr>
                <w:rFonts w:ascii="Corbel" w:eastAsia="Times New Roman" w:hAnsi="Corbel" w:cs="Arial"/>
                <w:kern w:val="0"/>
                <w:sz w:val="24"/>
                <w:szCs w:val="24"/>
                <w:lang w:eastAsia="en-GB"/>
                <w14:ligatures w14:val="none"/>
              </w:rPr>
              <w:t>can meet up and support each other in a safe environment</w:t>
            </w:r>
            <w:r w:rsidR="30A6921F" w:rsidRPr="00577380">
              <w:rPr>
                <w:rFonts w:ascii="Corbel" w:eastAsia="Times New Roman" w:hAnsi="Corbel" w:cs="Arial"/>
                <w:kern w:val="0"/>
                <w:sz w:val="24"/>
                <w:szCs w:val="24"/>
                <w:lang w:eastAsia="en-GB"/>
                <w14:ligatures w14:val="none"/>
              </w:rPr>
              <w:t xml:space="preserve"> with regards to ASD</w:t>
            </w:r>
            <w:r w:rsidR="004727E7" w:rsidRPr="00577380">
              <w:rPr>
                <w:rFonts w:ascii="Corbel" w:eastAsia="Times New Roman" w:hAnsi="Corbel" w:cs="Arial"/>
                <w:kern w:val="0"/>
                <w:sz w:val="24"/>
                <w:szCs w:val="24"/>
                <w:lang w:eastAsia="en-GB"/>
                <w14:ligatures w14:val="none"/>
              </w:rPr>
              <w:t xml:space="preserve">.  </w:t>
            </w:r>
            <w:r w:rsidR="1A2BBA8A" w:rsidRPr="00577380">
              <w:rPr>
                <w:rFonts w:ascii="Corbel" w:eastAsia="Times New Roman" w:hAnsi="Corbel" w:cs="Arial"/>
                <w:kern w:val="0"/>
                <w:sz w:val="24"/>
                <w:szCs w:val="24"/>
                <w:lang w:eastAsia="en-GB"/>
                <w14:ligatures w14:val="none"/>
              </w:rPr>
              <w:t xml:space="preserve">From </w:t>
            </w:r>
            <w:r w:rsidR="428852EC" w:rsidRPr="00577380">
              <w:rPr>
                <w:rFonts w:ascii="Corbel" w:eastAsia="Times New Roman" w:hAnsi="Corbel" w:cs="Arial"/>
                <w:kern w:val="0"/>
                <w:sz w:val="24"/>
                <w:szCs w:val="24"/>
                <w:lang w:eastAsia="en-GB"/>
                <w14:ligatures w14:val="none"/>
              </w:rPr>
              <w:t xml:space="preserve">January 2025, </w:t>
            </w:r>
            <w:r w:rsidR="5ECCF178" w:rsidRPr="00577380">
              <w:rPr>
                <w:rFonts w:ascii="Corbel" w:eastAsia="Times New Roman" w:hAnsi="Corbel" w:cs="Arial"/>
                <w:kern w:val="0"/>
                <w:sz w:val="24"/>
                <w:szCs w:val="24"/>
                <w:lang w:eastAsia="en-GB"/>
                <w14:ligatures w14:val="none"/>
              </w:rPr>
              <w:t xml:space="preserve">termly coffee morning will be hosted by </w:t>
            </w:r>
            <w:r w:rsidR="74906754" w:rsidRPr="00577380">
              <w:rPr>
                <w:rFonts w:ascii="Corbel" w:eastAsia="Times New Roman" w:hAnsi="Corbel" w:cs="Arial"/>
                <w:kern w:val="0"/>
                <w:sz w:val="24"/>
                <w:szCs w:val="24"/>
                <w:lang w:eastAsia="en-GB"/>
                <w14:ligatures w14:val="none"/>
              </w:rPr>
              <w:t xml:space="preserve">Mrs </w:t>
            </w:r>
            <w:r w:rsidR="6691A8E3" w:rsidRPr="00577380">
              <w:rPr>
                <w:rFonts w:ascii="Corbel" w:eastAsia="Times New Roman" w:hAnsi="Corbel" w:cs="Arial"/>
                <w:kern w:val="0"/>
                <w:sz w:val="24"/>
                <w:szCs w:val="24"/>
                <w:lang w:eastAsia="en-GB"/>
                <w14:ligatures w14:val="none"/>
              </w:rPr>
              <w:t>Bailey</w:t>
            </w:r>
            <w:r w:rsidR="5ECCF178" w:rsidRPr="00577380">
              <w:rPr>
                <w:rFonts w:ascii="Corbel" w:eastAsia="Times New Roman" w:hAnsi="Corbel" w:cs="Arial"/>
                <w:kern w:val="0"/>
                <w:sz w:val="24"/>
                <w:szCs w:val="24"/>
                <w:lang w:eastAsia="en-GB"/>
                <w14:ligatures w14:val="none"/>
              </w:rPr>
              <w:t xml:space="preserve"> </w:t>
            </w:r>
            <w:r w:rsidR="48C9BFD9" w:rsidRPr="00577380">
              <w:rPr>
                <w:rFonts w:ascii="Corbel" w:eastAsia="Times New Roman" w:hAnsi="Corbel" w:cs="Arial"/>
                <w:kern w:val="0"/>
                <w:sz w:val="24"/>
                <w:szCs w:val="24"/>
                <w:lang w:eastAsia="en-GB"/>
                <w14:ligatures w14:val="none"/>
              </w:rPr>
              <w:t xml:space="preserve">within school. </w:t>
            </w:r>
            <w:r w:rsidR="004727E7" w:rsidRPr="00577380">
              <w:rPr>
                <w:rFonts w:ascii="Corbel" w:eastAsia="Times New Roman" w:hAnsi="Corbel" w:cs="Arial"/>
                <w:kern w:val="0"/>
                <w:sz w:val="24"/>
                <w:szCs w:val="24"/>
                <w:lang w:eastAsia="en-GB"/>
                <w14:ligatures w14:val="none"/>
              </w:rPr>
              <w:t>During these sessions we</w:t>
            </w:r>
            <w:r w:rsidR="3BC567B6" w:rsidRPr="00577380">
              <w:rPr>
                <w:rFonts w:ascii="Corbel" w:eastAsia="Times New Roman" w:hAnsi="Corbel" w:cs="Arial"/>
                <w:kern w:val="0"/>
                <w:sz w:val="24"/>
                <w:szCs w:val="24"/>
                <w:lang w:eastAsia="en-GB"/>
                <w14:ligatures w14:val="none"/>
              </w:rPr>
              <w:t xml:space="preserve"> will</w:t>
            </w:r>
            <w:r w:rsidR="004727E7" w:rsidRPr="00577380">
              <w:rPr>
                <w:rFonts w:ascii="Corbel" w:eastAsia="Times New Roman" w:hAnsi="Corbel" w:cs="Arial"/>
                <w:kern w:val="0"/>
                <w:sz w:val="24"/>
                <w:szCs w:val="24"/>
                <w:lang w:eastAsia="en-GB"/>
                <w14:ligatures w14:val="none"/>
              </w:rPr>
              <w:t xml:space="preserve"> gather parent feedback on SEN</w:t>
            </w:r>
            <w:r w:rsidR="560059E2" w:rsidRPr="00577380">
              <w:rPr>
                <w:rFonts w:ascii="Corbel" w:eastAsia="Times New Roman" w:hAnsi="Corbel" w:cs="Arial"/>
                <w:kern w:val="0"/>
                <w:sz w:val="24"/>
                <w:szCs w:val="24"/>
                <w:lang w:eastAsia="en-GB"/>
                <w14:ligatures w14:val="none"/>
              </w:rPr>
              <w:t>D</w:t>
            </w:r>
            <w:r w:rsidR="004727E7" w:rsidRPr="00577380">
              <w:rPr>
                <w:rFonts w:ascii="Corbel" w:eastAsia="Times New Roman" w:hAnsi="Corbel" w:cs="Arial"/>
                <w:kern w:val="0"/>
                <w:sz w:val="24"/>
                <w:szCs w:val="24"/>
                <w:lang w:eastAsia="en-GB"/>
                <w14:ligatures w14:val="none"/>
              </w:rPr>
              <w:t xml:space="preserve"> provision at </w:t>
            </w:r>
            <w:r w:rsidR="3D200F75" w:rsidRPr="00577380">
              <w:rPr>
                <w:rFonts w:ascii="Corbel" w:eastAsia="Times New Roman" w:hAnsi="Corbel" w:cs="Arial"/>
                <w:kern w:val="0"/>
                <w:sz w:val="24"/>
                <w:szCs w:val="24"/>
                <w:lang w:eastAsia="en-GB"/>
                <w14:ligatures w14:val="none"/>
              </w:rPr>
              <w:t>Asfordby Hill</w:t>
            </w:r>
            <w:r w:rsidR="004727E7" w:rsidRPr="00577380">
              <w:rPr>
                <w:rFonts w:ascii="Corbel" w:eastAsia="Times New Roman" w:hAnsi="Corbel" w:cs="Arial"/>
                <w:kern w:val="0"/>
                <w:sz w:val="24"/>
                <w:szCs w:val="24"/>
                <w:lang w:eastAsia="en-GB"/>
                <w14:ligatures w14:val="none"/>
              </w:rPr>
              <w:t>, direct to training courses and support groups and offer opportunities to meet up with outside agencies.</w:t>
            </w:r>
          </w:p>
          <w:p w14:paraId="2D7BD65A" w14:textId="7B28BA67" w:rsidR="0147D149" w:rsidRDefault="0147D149" w:rsidP="0147D149">
            <w:pPr>
              <w:rPr>
                <w:rFonts w:ascii="Corbel" w:eastAsia="Times New Roman" w:hAnsi="Corbel" w:cs="Arial"/>
                <w:sz w:val="24"/>
                <w:szCs w:val="24"/>
                <w:lang w:eastAsia="en-GB"/>
              </w:rPr>
            </w:pPr>
          </w:p>
          <w:p w14:paraId="0CAA4219" w14:textId="22F1035E" w:rsidR="004727E7" w:rsidRDefault="004727E7" w:rsidP="0147D149">
            <w:pPr>
              <w:spacing w:beforeAutospacing="1" w:afterAutospacing="1"/>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For children who have an Education, Health and Care Plan, SEN Support Provision Plan or require specialist support (over and above what is ordinarily available) we will invite you in for </w:t>
            </w:r>
            <w:r w:rsidR="3D200F75">
              <w:rPr>
                <w:rFonts w:ascii="Corbel" w:eastAsia="Times New Roman" w:hAnsi="Corbel" w:cs="Arial"/>
                <w:kern w:val="0"/>
                <w:sz w:val="24"/>
                <w:szCs w:val="24"/>
                <w:lang w:eastAsia="en-GB"/>
                <w14:ligatures w14:val="none"/>
              </w:rPr>
              <w:t>a</w:t>
            </w:r>
            <w:r>
              <w:rPr>
                <w:rFonts w:ascii="Corbel" w:eastAsia="Times New Roman" w:hAnsi="Corbel" w:cs="Arial"/>
                <w:kern w:val="0"/>
                <w:sz w:val="24"/>
                <w:szCs w:val="24"/>
                <w:lang w:eastAsia="en-GB"/>
                <w14:ligatures w14:val="none"/>
              </w:rPr>
              <w:t xml:space="preserve"> further meeting</w:t>
            </w:r>
            <w:r w:rsidR="3D200F75">
              <w:rPr>
                <w:rFonts w:ascii="Corbel" w:eastAsia="Times New Roman" w:hAnsi="Corbel" w:cs="Arial"/>
                <w:kern w:val="0"/>
                <w:sz w:val="24"/>
                <w:szCs w:val="24"/>
                <w:lang w:eastAsia="en-GB"/>
                <w14:ligatures w14:val="none"/>
              </w:rPr>
              <w:t xml:space="preserve"> once a </w:t>
            </w:r>
            <w:r>
              <w:rPr>
                <w:rFonts w:ascii="Corbel" w:eastAsia="Times New Roman" w:hAnsi="Corbel" w:cs="Arial"/>
                <w:kern w:val="0"/>
                <w:sz w:val="24"/>
                <w:szCs w:val="24"/>
                <w:lang w:eastAsia="en-GB"/>
                <w14:ligatures w14:val="none"/>
              </w:rPr>
              <w:t xml:space="preserve">year.  These meeting are used to celebrate your child’s </w:t>
            </w:r>
            <w:r w:rsidR="2355F3F8">
              <w:rPr>
                <w:rFonts w:ascii="Corbel" w:eastAsia="Times New Roman" w:hAnsi="Corbel" w:cs="Arial"/>
                <w:kern w:val="0"/>
                <w:sz w:val="24"/>
                <w:szCs w:val="24"/>
                <w:lang w:eastAsia="en-GB"/>
                <w14:ligatures w14:val="none"/>
              </w:rPr>
              <w:t>learning, looking</w:t>
            </w:r>
            <w:r>
              <w:rPr>
                <w:rFonts w:ascii="Corbel" w:eastAsia="Times New Roman" w:hAnsi="Corbel" w:cs="Arial"/>
                <w:kern w:val="0"/>
                <w:sz w:val="24"/>
                <w:szCs w:val="24"/>
                <w:lang w:eastAsia="en-GB"/>
                <w14:ligatures w14:val="none"/>
              </w:rPr>
              <w:t xml:space="preserve"> at the progress they have made against the targets set, create new targets and discuss next steps.  A copy will always be </w:t>
            </w:r>
            <w:r w:rsidR="436AEFD0">
              <w:rPr>
                <w:rFonts w:ascii="Corbel" w:eastAsia="Times New Roman" w:hAnsi="Corbel" w:cs="Arial"/>
                <w:kern w:val="0"/>
                <w:sz w:val="24"/>
                <w:szCs w:val="24"/>
                <w:lang w:eastAsia="en-GB"/>
                <w14:ligatures w14:val="none"/>
              </w:rPr>
              <w:t xml:space="preserve">uploaded to the child’s Kinteract account. </w:t>
            </w:r>
          </w:p>
          <w:p w14:paraId="34551344" w14:textId="683B5AF1" w:rsidR="0147D149" w:rsidRDefault="0147D149" w:rsidP="0147D149">
            <w:pPr>
              <w:spacing w:beforeAutospacing="1" w:afterAutospacing="1"/>
              <w:rPr>
                <w:rFonts w:ascii="Corbel" w:eastAsia="Times New Roman" w:hAnsi="Corbel" w:cs="Arial"/>
                <w:sz w:val="24"/>
                <w:szCs w:val="24"/>
                <w:lang w:eastAsia="en-GB"/>
              </w:rPr>
            </w:pPr>
          </w:p>
          <w:p w14:paraId="00277AE7" w14:textId="77777777" w:rsidR="004727E7" w:rsidRDefault="004727E7" w:rsidP="004727E7">
            <w:pPr>
              <w:spacing w:beforeAutospacing="1" w:afterAutospacing="1"/>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During the year a parental questionnaire is sent out to gain views on the school and the SEND provision.</w:t>
            </w:r>
          </w:p>
          <w:p w14:paraId="41BF3CC1" w14:textId="0E830F3B" w:rsidR="004727E7" w:rsidRPr="004727E7" w:rsidRDefault="004727E7" w:rsidP="004727E7">
            <w:pPr>
              <w:spacing w:beforeAutospacing="1" w:afterAutospacing="1"/>
              <w:textAlignment w:val="baseline"/>
              <w:rPr>
                <w:rFonts w:ascii="Corbel" w:eastAsia="Times New Roman" w:hAnsi="Corbel" w:cs="Arial"/>
                <w:kern w:val="0"/>
                <w:sz w:val="2"/>
                <w:szCs w:val="2"/>
                <w:lang w:eastAsia="en-GB"/>
                <w14:ligatures w14:val="none"/>
              </w:rPr>
            </w:pPr>
          </w:p>
        </w:tc>
      </w:tr>
      <w:tr w:rsidR="004727E7" w14:paraId="57FFD764" w14:textId="77777777" w:rsidTr="0515C845">
        <w:tc>
          <w:tcPr>
            <w:tcW w:w="2547" w:type="dxa"/>
          </w:tcPr>
          <w:p w14:paraId="418111DE" w14:textId="77777777" w:rsidR="004727E7" w:rsidRDefault="004727E7" w:rsidP="004727E7">
            <w:pPr>
              <w:jc w:val="center"/>
              <w:rPr>
                <w:rFonts w:ascii="Corbel" w:hAnsi="Corbel"/>
                <w:b/>
                <w:bCs/>
                <w:sz w:val="40"/>
                <w:szCs w:val="40"/>
              </w:rPr>
            </w:pPr>
            <w:r>
              <w:rPr>
                <w:noProof/>
              </w:rPr>
              <w:drawing>
                <wp:anchor distT="0" distB="0" distL="114300" distR="114300" simplePos="0" relativeHeight="251658244" behindDoc="0" locked="0" layoutInCell="1" allowOverlap="1" wp14:anchorId="3729EF42" wp14:editId="5ECC98C2">
                  <wp:simplePos x="472440" y="4472940"/>
                  <wp:positionH relativeFrom="margin">
                    <wp:posOffset>296545</wp:posOffset>
                  </wp:positionH>
                  <wp:positionV relativeFrom="margin">
                    <wp:posOffset>-460375</wp:posOffset>
                  </wp:positionV>
                  <wp:extent cx="944245" cy="937260"/>
                  <wp:effectExtent l="0" t="0" r="8255" b="0"/>
                  <wp:wrapSquare wrapText="bothSides"/>
                  <wp:docPr id="2099176854" name="Picture 209917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44245" cy="937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8FBA9" w14:textId="77777777" w:rsidR="004727E7" w:rsidRDefault="004727E7" w:rsidP="004727E7">
            <w:pPr>
              <w:jc w:val="center"/>
              <w:rPr>
                <w:rFonts w:ascii="Corbel" w:hAnsi="Corbel"/>
                <w:b/>
                <w:bCs/>
                <w:sz w:val="32"/>
                <w:szCs w:val="32"/>
              </w:rPr>
            </w:pPr>
            <w:r>
              <w:rPr>
                <w:rFonts w:ascii="Corbel" w:hAnsi="Corbel"/>
                <w:b/>
                <w:bCs/>
                <w:sz w:val="32"/>
                <w:szCs w:val="32"/>
              </w:rPr>
              <w:t>Child Consultations</w:t>
            </w:r>
          </w:p>
          <w:p w14:paraId="4CD83840" w14:textId="77777777" w:rsidR="004727E7" w:rsidRDefault="004727E7" w:rsidP="004727E7">
            <w:pPr>
              <w:rPr>
                <w:b/>
                <w:bCs/>
                <w:sz w:val="32"/>
                <w:szCs w:val="32"/>
              </w:rPr>
            </w:pPr>
          </w:p>
          <w:p w14:paraId="071BFD64" w14:textId="77777777" w:rsidR="004727E7" w:rsidRDefault="004727E7" w:rsidP="004727E7">
            <w:pPr>
              <w:rPr>
                <w:b/>
                <w:bCs/>
                <w:sz w:val="32"/>
                <w:szCs w:val="32"/>
              </w:rPr>
            </w:pPr>
          </w:p>
          <w:p w14:paraId="13CE534D" w14:textId="77777777" w:rsidR="004727E7" w:rsidRDefault="004727E7" w:rsidP="004727E7">
            <w:pPr>
              <w:rPr>
                <w:b/>
                <w:bCs/>
                <w:sz w:val="32"/>
                <w:szCs w:val="32"/>
              </w:rPr>
            </w:pPr>
          </w:p>
          <w:p w14:paraId="5B6288E0" w14:textId="77777777" w:rsidR="004727E7" w:rsidRDefault="004727E7" w:rsidP="004727E7">
            <w:pPr>
              <w:rPr>
                <w:b/>
                <w:bCs/>
                <w:sz w:val="32"/>
                <w:szCs w:val="32"/>
              </w:rPr>
            </w:pPr>
          </w:p>
          <w:p w14:paraId="58EB905F" w14:textId="77777777" w:rsidR="004727E7" w:rsidRDefault="004727E7" w:rsidP="004727E7">
            <w:pPr>
              <w:rPr>
                <w:b/>
                <w:bCs/>
                <w:sz w:val="32"/>
                <w:szCs w:val="32"/>
              </w:rPr>
            </w:pPr>
          </w:p>
          <w:p w14:paraId="2498CF70" w14:textId="77777777" w:rsidR="004727E7" w:rsidRDefault="004727E7" w:rsidP="004727E7">
            <w:pPr>
              <w:rPr>
                <w:b/>
                <w:bCs/>
                <w:sz w:val="32"/>
                <w:szCs w:val="32"/>
              </w:rPr>
            </w:pPr>
          </w:p>
          <w:p w14:paraId="5468DFA2" w14:textId="77777777" w:rsidR="004727E7" w:rsidRDefault="004727E7" w:rsidP="004727E7">
            <w:pPr>
              <w:rPr>
                <w:b/>
                <w:bCs/>
                <w:sz w:val="32"/>
                <w:szCs w:val="32"/>
              </w:rPr>
            </w:pPr>
          </w:p>
          <w:p w14:paraId="526D807F" w14:textId="77777777" w:rsidR="004727E7" w:rsidRDefault="004727E7" w:rsidP="004727E7"/>
          <w:p w14:paraId="11E5A309" w14:textId="77777777" w:rsidR="00E15439" w:rsidRDefault="00E15439" w:rsidP="004727E7"/>
          <w:p w14:paraId="43330823" w14:textId="77777777" w:rsidR="00E15439" w:rsidRDefault="00E15439" w:rsidP="004727E7"/>
          <w:p w14:paraId="05F69384" w14:textId="77777777" w:rsidR="00E15439" w:rsidRDefault="00E15439" w:rsidP="004727E7"/>
          <w:p w14:paraId="2D1E9537" w14:textId="77777777" w:rsidR="00E15439" w:rsidRDefault="00E15439" w:rsidP="004727E7"/>
          <w:p w14:paraId="3F2ACE05" w14:textId="0F97371C" w:rsidR="00E15439" w:rsidRDefault="00E15439" w:rsidP="004727E7"/>
        </w:tc>
        <w:tc>
          <w:tcPr>
            <w:tcW w:w="7909" w:type="dxa"/>
          </w:tcPr>
          <w:p w14:paraId="11679353" w14:textId="4D8B9EB5" w:rsidR="00D23C09" w:rsidRDefault="004727E7" w:rsidP="004727E7">
            <w:pPr>
              <w:shd w:val="clear" w:color="auto" w:fill="FFFFFF"/>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lastRenderedPageBreak/>
              <w:t xml:space="preserve">Pupil’s views are very important; they have a right to be involved in decisions about their education and they are made aware of the support that surrounds them in school. </w:t>
            </w:r>
          </w:p>
          <w:p w14:paraId="15736662" w14:textId="77777777" w:rsidR="004727E7" w:rsidRPr="00E15439" w:rsidRDefault="004727E7" w:rsidP="004727E7">
            <w:pPr>
              <w:shd w:val="clear" w:color="auto" w:fill="FFFFFF"/>
              <w:rPr>
                <w:rFonts w:ascii="Corbel" w:eastAsia="Times New Roman" w:hAnsi="Corbel" w:cs="Arial"/>
                <w:kern w:val="0"/>
                <w:sz w:val="14"/>
                <w:szCs w:val="14"/>
                <w:lang w:eastAsia="en-GB"/>
                <w14:ligatures w14:val="none"/>
              </w:rPr>
            </w:pPr>
          </w:p>
          <w:p w14:paraId="072B8D2E" w14:textId="6CA367A0" w:rsidR="004727E7" w:rsidRDefault="004727E7" w:rsidP="004727E7">
            <w:pPr>
              <w:shd w:val="clear" w:color="auto" w:fill="FFFFFF"/>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Children</w:t>
            </w:r>
            <w:r w:rsidRPr="00C8039F">
              <w:rPr>
                <w:rFonts w:ascii="Corbel" w:eastAsia="Times New Roman" w:hAnsi="Corbel" w:cs="Arial"/>
                <w:kern w:val="0"/>
                <w:sz w:val="24"/>
                <w:szCs w:val="24"/>
                <w:lang w:eastAsia="en-GB"/>
                <w14:ligatures w14:val="none"/>
              </w:rPr>
              <w:t xml:space="preserve"> </w:t>
            </w:r>
            <w:r w:rsidR="00290224">
              <w:rPr>
                <w:rFonts w:ascii="Corbel" w:eastAsia="Times New Roman" w:hAnsi="Corbel" w:cs="Arial"/>
                <w:kern w:val="0"/>
                <w:sz w:val="24"/>
                <w:szCs w:val="24"/>
                <w:lang w:eastAsia="en-GB"/>
                <w14:ligatures w14:val="none"/>
              </w:rPr>
              <w:t>are fully</w:t>
            </w:r>
            <w:r w:rsidRPr="00C8039F">
              <w:rPr>
                <w:rFonts w:ascii="Corbel" w:eastAsia="Times New Roman" w:hAnsi="Corbel" w:cs="Arial"/>
                <w:kern w:val="0"/>
                <w:sz w:val="24"/>
                <w:szCs w:val="24"/>
                <w:lang w:eastAsia="en-GB"/>
                <w14:ligatures w14:val="none"/>
              </w:rPr>
              <w:t xml:space="preserve"> involved and their views</w:t>
            </w:r>
            <w:r w:rsidR="00290224">
              <w:rPr>
                <w:rFonts w:ascii="Corbel" w:eastAsia="Times New Roman" w:hAnsi="Corbel" w:cs="Arial"/>
                <w:kern w:val="0"/>
                <w:sz w:val="24"/>
                <w:szCs w:val="24"/>
                <w:lang w:eastAsia="en-GB"/>
                <w14:ligatures w14:val="none"/>
              </w:rPr>
              <w:t xml:space="preserve"> </w:t>
            </w:r>
            <w:r w:rsidRPr="00C8039F">
              <w:rPr>
                <w:rFonts w:ascii="Corbel" w:eastAsia="Times New Roman" w:hAnsi="Corbel" w:cs="Arial"/>
                <w:kern w:val="0"/>
                <w:sz w:val="24"/>
                <w:szCs w:val="24"/>
                <w:lang w:eastAsia="en-GB"/>
                <w14:ligatures w14:val="none"/>
              </w:rPr>
              <w:t xml:space="preserve">feed directly into all policies, procedures and daily teaching of children with SEND.  </w:t>
            </w:r>
          </w:p>
          <w:p w14:paraId="13757D9F" w14:textId="77777777" w:rsidR="007C4EBC" w:rsidRDefault="007C4EBC" w:rsidP="004727E7">
            <w:pPr>
              <w:shd w:val="clear" w:color="auto" w:fill="FFFFFF"/>
              <w:rPr>
                <w:rFonts w:ascii="Corbel" w:eastAsia="Times New Roman" w:hAnsi="Corbel" w:cs="Arial"/>
                <w:kern w:val="0"/>
                <w:sz w:val="24"/>
                <w:szCs w:val="24"/>
                <w:lang w:eastAsia="en-GB"/>
                <w14:ligatures w14:val="none"/>
              </w:rPr>
            </w:pPr>
          </w:p>
          <w:p w14:paraId="5B6D7AF2" w14:textId="1F7B2D76" w:rsidR="00E15439" w:rsidRDefault="00D23C09" w:rsidP="2F18E6CF">
            <w:pPr>
              <w:shd w:val="clear" w:color="auto" w:fill="FFFFFF" w:themeFill="background1"/>
              <w:rPr>
                <w:rFonts w:ascii="Corbel" w:eastAsia="Times New Roman" w:hAnsi="Corbel" w:cs="Arial"/>
                <w:kern w:val="0"/>
                <w:sz w:val="24"/>
                <w:szCs w:val="24"/>
                <w:lang w:eastAsia="en-GB"/>
                <w14:ligatures w14:val="none"/>
              </w:rPr>
            </w:pPr>
            <w:r w:rsidRPr="00D23C09">
              <w:rPr>
                <w:rFonts w:ascii="Corbel" w:eastAsia="Times New Roman" w:hAnsi="Corbel" w:cs="Arial"/>
                <w:kern w:val="0"/>
                <w:sz w:val="24"/>
                <w:szCs w:val="24"/>
                <w:lang w:eastAsia="en-GB"/>
                <w14:ligatures w14:val="none"/>
              </w:rPr>
              <w:t>Children on any stage of the SEN register are involved when setting their targets and are informed about their progress on a regular basis. Pupils are invited to contribute during the discussion using the One Planning format (Pupil Passport) on the Kinteract platform. </w:t>
            </w:r>
          </w:p>
          <w:p w14:paraId="42AAF99D" w14:textId="77777777" w:rsidR="00D23C09" w:rsidRDefault="00D23C09" w:rsidP="004727E7">
            <w:pPr>
              <w:shd w:val="clear" w:color="auto" w:fill="FFFFFF"/>
              <w:rPr>
                <w:rFonts w:ascii="Corbel" w:eastAsia="Times New Roman" w:hAnsi="Corbel" w:cs="Arial"/>
                <w:kern w:val="0"/>
                <w:sz w:val="24"/>
                <w:szCs w:val="24"/>
                <w:lang w:eastAsia="en-GB"/>
                <w14:ligatures w14:val="none"/>
              </w:rPr>
            </w:pPr>
          </w:p>
          <w:p w14:paraId="385B712B" w14:textId="23C3F13A" w:rsidR="00D23C09" w:rsidRDefault="4BCB3E10" w:rsidP="2F18E6CF">
            <w:pPr>
              <w:shd w:val="clear" w:color="auto" w:fill="FFFFFF" w:themeFill="background1"/>
              <w:rPr>
                <w:rFonts w:ascii="Corbel" w:eastAsia="Times New Roman" w:hAnsi="Corbel" w:cs="Arial"/>
                <w:kern w:val="0"/>
                <w:sz w:val="24"/>
                <w:szCs w:val="24"/>
                <w:lang w:eastAsia="en-GB"/>
                <w14:ligatures w14:val="none"/>
              </w:rPr>
            </w:pPr>
            <w:r w:rsidRPr="00D23C09">
              <w:rPr>
                <w:rFonts w:ascii="Corbel" w:eastAsia="Times New Roman" w:hAnsi="Corbel" w:cs="Arial"/>
                <w:kern w:val="0"/>
                <w:sz w:val="24"/>
                <w:szCs w:val="24"/>
                <w:lang w:eastAsia="en-GB"/>
                <w14:ligatures w14:val="none"/>
              </w:rPr>
              <w:t xml:space="preserve">EHCPS: </w:t>
            </w:r>
            <w:r w:rsidR="00D23C09" w:rsidRPr="00D23C09">
              <w:rPr>
                <w:rFonts w:ascii="Corbel" w:eastAsia="Times New Roman" w:hAnsi="Corbel" w:cs="Arial"/>
                <w:kern w:val="0"/>
                <w:sz w:val="24"/>
                <w:szCs w:val="24"/>
                <w:lang w:eastAsia="en-GB"/>
                <w14:ligatures w14:val="none"/>
              </w:rPr>
              <w:t>Pupils record their views about school on the pupil view section of the paperwork with support from their teacher and are invited to discuss their achievements at the start of the Annual Review meeting. The Annual Review meeting follows a pupil-centred approach.</w:t>
            </w:r>
          </w:p>
          <w:p w14:paraId="4D079078" w14:textId="77777777" w:rsidR="00E15439" w:rsidRDefault="00E15439" w:rsidP="004727E7">
            <w:pPr>
              <w:shd w:val="clear" w:color="auto" w:fill="FFFFFF"/>
              <w:rPr>
                <w:rFonts w:ascii="Corbel" w:eastAsia="Times New Roman" w:hAnsi="Corbel" w:cs="Arial"/>
                <w:kern w:val="0"/>
                <w:sz w:val="24"/>
                <w:szCs w:val="24"/>
                <w:lang w:eastAsia="en-GB"/>
                <w14:ligatures w14:val="none"/>
              </w:rPr>
            </w:pPr>
          </w:p>
          <w:p w14:paraId="0BE96593" w14:textId="77777777" w:rsidR="00E15439" w:rsidRDefault="00E15439" w:rsidP="004727E7">
            <w:pPr>
              <w:shd w:val="clear" w:color="auto" w:fill="FFFFFF"/>
              <w:rPr>
                <w:rFonts w:ascii="Corbel" w:eastAsia="Times New Roman" w:hAnsi="Corbel" w:cs="Arial"/>
                <w:kern w:val="0"/>
                <w:sz w:val="24"/>
                <w:szCs w:val="24"/>
                <w:lang w:eastAsia="en-GB"/>
                <w14:ligatures w14:val="none"/>
              </w:rPr>
            </w:pPr>
          </w:p>
          <w:p w14:paraId="2CD3CD71" w14:textId="77777777" w:rsidR="004727E7" w:rsidRPr="00E15439" w:rsidRDefault="004727E7" w:rsidP="004727E7">
            <w:pPr>
              <w:shd w:val="clear" w:color="auto" w:fill="FFFFFF"/>
              <w:rPr>
                <w:rFonts w:ascii="Corbel" w:eastAsia="Times New Roman" w:hAnsi="Corbel" w:cs="Arial"/>
                <w:kern w:val="0"/>
                <w:sz w:val="16"/>
                <w:szCs w:val="16"/>
                <w:lang w:eastAsia="en-GB"/>
                <w14:ligatures w14:val="none"/>
              </w:rPr>
            </w:pPr>
          </w:p>
          <w:p w14:paraId="547D3693" w14:textId="77777777" w:rsidR="004727E7" w:rsidRDefault="004727E7" w:rsidP="004727E7">
            <w:pPr>
              <w:shd w:val="clear" w:color="auto" w:fill="FFFFFF"/>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Pupils are given regular opportunities to:</w:t>
            </w:r>
          </w:p>
          <w:p w14:paraId="62A38D07" w14:textId="77777777" w:rsidR="004727E7" w:rsidRDefault="004727E7" w:rsidP="004727E7">
            <w:pPr>
              <w:shd w:val="clear" w:color="auto" w:fill="FFFFFF"/>
              <w:rPr>
                <w:rFonts w:ascii="Corbel" w:eastAsia="Times New Roman" w:hAnsi="Corbel" w:cs="Arial"/>
                <w:kern w:val="0"/>
                <w:sz w:val="24"/>
                <w:szCs w:val="24"/>
                <w:lang w:eastAsia="en-GB"/>
                <w14:ligatures w14:val="none"/>
              </w:rPr>
            </w:pPr>
          </w:p>
          <w:tbl>
            <w:tblPr>
              <w:tblStyle w:val="TableGrid"/>
              <w:tblW w:w="0" w:type="auto"/>
              <w:tblLook w:val="04A0" w:firstRow="1" w:lastRow="0" w:firstColumn="1" w:lastColumn="0" w:noHBand="0" w:noVBand="1"/>
            </w:tblPr>
            <w:tblGrid>
              <w:gridCol w:w="2484"/>
              <w:gridCol w:w="2526"/>
              <w:gridCol w:w="2673"/>
            </w:tblGrid>
            <w:tr w:rsidR="004727E7" w14:paraId="0A5BEE37" w14:textId="77777777" w:rsidTr="00E15439">
              <w:trPr>
                <w:trHeight w:val="1401"/>
              </w:trPr>
              <w:tc>
                <w:tcPr>
                  <w:tcW w:w="2700" w:type="dxa"/>
                </w:tcPr>
                <w:p w14:paraId="37662766" w14:textId="77777777" w:rsidR="004727E7" w:rsidRDefault="004727E7" w:rsidP="004727E7">
                  <w:pPr>
                    <w:jc w:val="center"/>
                    <w:rPr>
                      <w:rFonts w:ascii="Corbel" w:eastAsia="Times New Roman" w:hAnsi="Corbel" w:cs="Arial"/>
                      <w:kern w:val="0"/>
                      <w:sz w:val="24"/>
                      <w:szCs w:val="24"/>
                      <w:lang w:eastAsia="en-GB"/>
                      <w14:ligatures w14:val="none"/>
                    </w:rPr>
                  </w:pPr>
                  <w:r>
                    <w:rPr>
                      <w:noProof/>
                    </w:rPr>
                    <w:drawing>
                      <wp:inline distT="0" distB="0" distL="0" distR="0" wp14:anchorId="65A53D6C" wp14:editId="0AC108DE">
                        <wp:extent cx="670560" cy="810503"/>
                        <wp:effectExtent l="0" t="0" r="0" b="8890"/>
                        <wp:docPr id="18696157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74801" cy="815630"/>
                                </a:xfrm>
                                <a:prstGeom prst="rect">
                                  <a:avLst/>
                                </a:prstGeom>
                                <a:noFill/>
                                <a:ln>
                                  <a:noFill/>
                                </a:ln>
                              </pic:spPr>
                            </pic:pic>
                          </a:graphicData>
                        </a:graphic>
                      </wp:inline>
                    </w:drawing>
                  </w:r>
                </w:p>
              </w:tc>
              <w:tc>
                <w:tcPr>
                  <w:tcW w:w="2701" w:type="dxa"/>
                </w:tcPr>
                <w:p w14:paraId="6502566F" w14:textId="77777777" w:rsidR="004727E7" w:rsidRDefault="004727E7" w:rsidP="004727E7">
                  <w:pPr>
                    <w:rPr>
                      <w:rFonts w:ascii="Corbel" w:eastAsia="Times New Roman" w:hAnsi="Corbel" w:cs="Arial"/>
                      <w:kern w:val="0"/>
                      <w:sz w:val="24"/>
                      <w:szCs w:val="24"/>
                      <w:lang w:eastAsia="en-GB"/>
                      <w14:ligatures w14:val="none"/>
                    </w:rPr>
                  </w:pPr>
                  <w:r>
                    <w:rPr>
                      <w:noProof/>
                    </w:rPr>
                    <w:drawing>
                      <wp:anchor distT="0" distB="0" distL="114300" distR="114300" simplePos="0" relativeHeight="251658242" behindDoc="0" locked="0" layoutInCell="1" allowOverlap="1" wp14:anchorId="17F663B1" wp14:editId="7B0356A6">
                        <wp:simplePos x="0" y="0"/>
                        <wp:positionH relativeFrom="margin">
                          <wp:posOffset>259080</wp:posOffset>
                        </wp:positionH>
                        <wp:positionV relativeFrom="margin">
                          <wp:posOffset>2540</wp:posOffset>
                        </wp:positionV>
                        <wp:extent cx="845820" cy="839470"/>
                        <wp:effectExtent l="0" t="0" r="0" b="0"/>
                        <wp:wrapSquare wrapText="bothSides"/>
                        <wp:docPr id="843286708" name="Picture 84328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4582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01" w:type="dxa"/>
                </w:tcPr>
                <w:p w14:paraId="25BACD1F" w14:textId="77777777" w:rsidR="004727E7" w:rsidRDefault="004727E7" w:rsidP="004727E7">
                  <w:pPr>
                    <w:jc w:val="center"/>
                    <w:rPr>
                      <w:rFonts w:ascii="Corbel" w:eastAsia="Times New Roman" w:hAnsi="Corbel" w:cs="Arial"/>
                      <w:kern w:val="0"/>
                      <w:sz w:val="24"/>
                      <w:szCs w:val="24"/>
                      <w:lang w:eastAsia="en-GB"/>
                      <w14:ligatures w14:val="none"/>
                    </w:rPr>
                  </w:pPr>
                  <w:r>
                    <w:rPr>
                      <w:noProof/>
                    </w:rPr>
                    <w:drawing>
                      <wp:inline distT="0" distB="0" distL="0" distR="0" wp14:anchorId="619E7A9D" wp14:editId="2083AD92">
                        <wp:extent cx="879754" cy="899160"/>
                        <wp:effectExtent l="0" t="0" r="0" b="0"/>
                        <wp:docPr id="447484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82014" cy="901470"/>
                                </a:xfrm>
                                <a:prstGeom prst="rect">
                                  <a:avLst/>
                                </a:prstGeom>
                                <a:noFill/>
                                <a:ln>
                                  <a:noFill/>
                                </a:ln>
                              </pic:spPr>
                            </pic:pic>
                          </a:graphicData>
                        </a:graphic>
                      </wp:inline>
                    </w:drawing>
                  </w:r>
                </w:p>
              </w:tc>
            </w:tr>
            <w:tr w:rsidR="004727E7" w14:paraId="2B8D4538" w14:textId="77777777" w:rsidTr="004C46BD">
              <w:tc>
                <w:tcPr>
                  <w:tcW w:w="2700" w:type="dxa"/>
                  <w:vAlign w:val="center"/>
                </w:tcPr>
                <w:p w14:paraId="03CE6031" w14:textId="77777777" w:rsidR="004727E7" w:rsidRDefault="004727E7" w:rsidP="004727E7">
                  <w:pPr>
                    <w:jc w:val="center"/>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Self-assess how they are doing</w:t>
                  </w:r>
                </w:p>
              </w:tc>
              <w:tc>
                <w:tcPr>
                  <w:tcW w:w="2701" w:type="dxa"/>
                  <w:vAlign w:val="center"/>
                </w:tcPr>
                <w:p w14:paraId="1F4CF1B9" w14:textId="77777777" w:rsidR="004727E7" w:rsidRDefault="004727E7" w:rsidP="004727E7">
                  <w:pPr>
                    <w:jc w:val="center"/>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Attend meetings and help decide the support needed.</w:t>
                  </w:r>
                </w:p>
              </w:tc>
              <w:tc>
                <w:tcPr>
                  <w:tcW w:w="2701" w:type="dxa"/>
                  <w:vAlign w:val="center"/>
                </w:tcPr>
                <w:p w14:paraId="65E20957" w14:textId="77777777" w:rsidR="004727E7" w:rsidRDefault="004727E7" w:rsidP="004727E7">
                  <w:pPr>
                    <w:jc w:val="center"/>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Feedback and Review progress/interventions.</w:t>
                  </w:r>
                </w:p>
              </w:tc>
            </w:tr>
          </w:tbl>
          <w:p w14:paraId="682E6C5B" w14:textId="77777777" w:rsidR="004727E7" w:rsidRDefault="004727E7" w:rsidP="004727E7"/>
        </w:tc>
      </w:tr>
      <w:tr w:rsidR="004727E7" w14:paraId="074CB263" w14:textId="77777777" w:rsidTr="0515C845">
        <w:tc>
          <w:tcPr>
            <w:tcW w:w="2547" w:type="dxa"/>
          </w:tcPr>
          <w:p w14:paraId="73EB321C" w14:textId="77777777" w:rsidR="004727E7" w:rsidRDefault="004727E7" w:rsidP="004727E7">
            <w:pPr>
              <w:jc w:val="center"/>
              <w:rPr>
                <w:rFonts w:ascii="Corbel" w:hAnsi="Corbel"/>
                <w:b/>
                <w:bCs/>
                <w:noProof/>
                <w:sz w:val="32"/>
                <w:szCs w:val="32"/>
              </w:rPr>
            </w:pPr>
            <w:r>
              <w:rPr>
                <w:noProof/>
              </w:rPr>
              <w:lastRenderedPageBreak/>
              <w:drawing>
                <wp:anchor distT="0" distB="0" distL="114300" distR="114300" simplePos="0" relativeHeight="251658245" behindDoc="0" locked="0" layoutInCell="1" allowOverlap="1" wp14:anchorId="70020729" wp14:editId="18D990B4">
                  <wp:simplePos x="0" y="0"/>
                  <wp:positionH relativeFrom="margin">
                    <wp:posOffset>229235</wp:posOffset>
                  </wp:positionH>
                  <wp:positionV relativeFrom="margin">
                    <wp:posOffset>0</wp:posOffset>
                  </wp:positionV>
                  <wp:extent cx="929640" cy="903605"/>
                  <wp:effectExtent l="0" t="0" r="3810" b="0"/>
                  <wp:wrapSquare wrapText="bothSides"/>
                  <wp:docPr id="21084307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2964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3BD42F" w14:textId="20EE460C" w:rsidR="004727E7" w:rsidRDefault="004727E7" w:rsidP="004727E7">
            <w:pPr>
              <w:jc w:val="center"/>
            </w:pPr>
            <w:r>
              <w:rPr>
                <w:rFonts w:ascii="Corbel" w:hAnsi="Corbel"/>
                <w:b/>
                <w:bCs/>
                <w:noProof/>
                <w:sz w:val="32"/>
                <w:szCs w:val="32"/>
              </w:rPr>
              <w:t>Evaluating Provision</w:t>
            </w:r>
          </w:p>
        </w:tc>
        <w:tc>
          <w:tcPr>
            <w:tcW w:w="7909" w:type="dxa"/>
          </w:tcPr>
          <w:p w14:paraId="6D9116F0" w14:textId="77777777" w:rsidR="004727E7" w:rsidRDefault="004727E7" w:rsidP="004727E7">
            <w:pPr>
              <w:widowControl w:val="0"/>
              <w:rPr>
                <w:rFonts w:ascii="Corbel" w:hAnsi="Corbel"/>
                <w:sz w:val="24"/>
                <w:szCs w:val="24"/>
                <w:lang w:val="en-US"/>
              </w:rPr>
            </w:pPr>
            <w:r>
              <w:rPr>
                <w:rFonts w:ascii="Corbel" w:hAnsi="Corbel"/>
                <w:sz w:val="24"/>
                <w:szCs w:val="24"/>
                <w:lang w:val="en-US"/>
              </w:rPr>
              <w:t>Review progress in SLT meetings and discussing next steps.</w:t>
            </w:r>
          </w:p>
          <w:p w14:paraId="7229F550" w14:textId="77777777" w:rsidR="004727E7" w:rsidRPr="007F7620" w:rsidRDefault="004727E7" w:rsidP="004727E7">
            <w:pPr>
              <w:widowControl w:val="0"/>
              <w:rPr>
                <w:rFonts w:ascii="Corbel" w:hAnsi="Corbel"/>
                <w:sz w:val="8"/>
                <w:szCs w:val="8"/>
                <w:lang w:val="en-US"/>
              </w:rPr>
            </w:pPr>
          </w:p>
          <w:p w14:paraId="4EB4EF47" w14:textId="4428365F" w:rsidR="004727E7" w:rsidRDefault="004727E7" w:rsidP="004727E7">
            <w:pPr>
              <w:widowControl w:val="0"/>
              <w:rPr>
                <w:rFonts w:ascii="Corbel" w:hAnsi="Corbel"/>
                <w:sz w:val="24"/>
                <w:szCs w:val="24"/>
                <w:lang w:val="en-US"/>
              </w:rPr>
            </w:pPr>
            <w:r w:rsidRPr="2F18E6CF">
              <w:rPr>
                <w:rFonts w:ascii="Corbel" w:hAnsi="Corbel"/>
                <w:sz w:val="24"/>
                <w:szCs w:val="24"/>
                <w:lang w:val="en-US"/>
              </w:rPr>
              <w:t xml:space="preserve">Discuss and share ideas </w:t>
            </w:r>
            <w:r w:rsidR="03617CA6" w:rsidRPr="2F18E6CF">
              <w:rPr>
                <w:rFonts w:ascii="Corbel" w:hAnsi="Corbel"/>
                <w:sz w:val="24"/>
                <w:szCs w:val="24"/>
                <w:lang w:val="en-US"/>
              </w:rPr>
              <w:t>with</w:t>
            </w:r>
            <w:r w:rsidRPr="2F18E6CF">
              <w:rPr>
                <w:rFonts w:ascii="Corbel" w:hAnsi="Corbel"/>
                <w:sz w:val="24"/>
                <w:szCs w:val="24"/>
                <w:lang w:val="en-US"/>
              </w:rPr>
              <w:t>in staff meetings to ensure</w:t>
            </w:r>
            <w:r w:rsidR="75C4F9E8" w:rsidRPr="2F18E6CF">
              <w:rPr>
                <w:rFonts w:ascii="Corbel" w:hAnsi="Corbel"/>
                <w:sz w:val="24"/>
                <w:szCs w:val="24"/>
                <w:lang w:val="en-US"/>
              </w:rPr>
              <w:t xml:space="preserve"> </w:t>
            </w:r>
            <w:r w:rsidR="32140617" w:rsidRPr="2F18E6CF">
              <w:rPr>
                <w:rFonts w:ascii="Corbel" w:hAnsi="Corbel"/>
                <w:sz w:val="24"/>
                <w:szCs w:val="24"/>
                <w:lang w:val="en-US"/>
              </w:rPr>
              <w:t>up-to-date</w:t>
            </w:r>
            <w:r w:rsidRPr="2F18E6CF">
              <w:rPr>
                <w:rFonts w:ascii="Corbel" w:hAnsi="Corbel"/>
                <w:sz w:val="24"/>
                <w:szCs w:val="24"/>
                <w:lang w:val="en-US"/>
              </w:rPr>
              <w:t xml:space="preserve"> research and policy is in place.</w:t>
            </w:r>
          </w:p>
          <w:p w14:paraId="0E4C6252" w14:textId="77777777" w:rsidR="004727E7" w:rsidRPr="007F7620" w:rsidRDefault="004727E7" w:rsidP="004727E7">
            <w:pPr>
              <w:widowControl w:val="0"/>
              <w:rPr>
                <w:rFonts w:ascii="Corbel" w:hAnsi="Corbel"/>
                <w:sz w:val="8"/>
                <w:szCs w:val="8"/>
                <w:lang w:val="en-US"/>
              </w:rPr>
            </w:pPr>
          </w:p>
          <w:p w14:paraId="23648A01"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Reviewing children’ individual progress towards their goals at regular intervals, as a minimum every term.</w:t>
            </w:r>
          </w:p>
          <w:p w14:paraId="630F1444" w14:textId="77777777" w:rsidR="004727E7" w:rsidRPr="00D002B2" w:rsidRDefault="004727E7" w:rsidP="004727E7">
            <w:pPr>
              <w:widowControl w:val="0"/>
              <w:rPr>
                <w:rFonts w:ascii="Corbel" w:hAnsi="Corbel"/>
                <w:sz w:val="8"/>
                <w:szCs w:val="8"/>
                <w:lang w:val="en-US"/>
              </w:rPr>
            </w:pPr>
          </w:p>
          <w:p w14:paraId="54894E9E"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Establishing children’s baseline before receiving interventions and reviewing the impact of interventions at regular intervals.</w:t>
            </w:r>
          </w:p>
          <w:p w14:paraId="3299DC0A" w14:textId="77777777" w:rsidR="004727E7" w:rsidRPr="00D002B2" w:rsidRDefault="004727E7" w:rsidP="004727E7">
            <w:pPr>
              <w:widowControl w:val="0"/>
              <w:rPr>
                <w:rFonts w:ascii="Corbel" w:hAnsi="Corbel"/>
                <w:sz w:val="8"/>
                <w:szCs w:val="8"/>
                <w:lang w:val="en-US"/>
              </w:rPr>
            </w:pPr>
          </w:p>
          <w:p w14:paraId="539B40E6"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Asking our children if they feel the adjustment or intervention is helpful and makes a difference.</w:t>
            </w:r>
          </w:p>
          <w:p w14:paraId="0615AC86" w14:textId="77777777" w:rsidR="004727E7" w:rsidRPr="00D002B2" w:rsidRDefault="004727E7" w:rsidP="004727E7">
            <w:pPr>
              <w:widowControl w:val="0"/>
              <w:rPr>
                <w:rFonts w:ascii="Corbel" w:hAnsi="Corbel"/>
                <w:sz w:val="8"/>
                <w:szCs w:val="8"/>
                <w:lang w:val="en-US"/>
              </w:rPr>
            </w:pPr>
          </w:p>
          <w:p w14:paraId="0888328D"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Monitoring by the SENDCO.</w:t>
            </w:r>
          </w:p>
          <w:p w14:paraId="6C080298" w14:textId="77777777" w:rsidR="004727E7" w:rsidRPr="00D002B2" w:rsidRDefault="004727E7" w:rsidP="004727E7">
            <w:pPr>
              <w:widowControl w:val="0"/>
              <w:rPr>
                <w:rFonts w:ascii="Corbel" w:hAnsi="Corbel"/>
                <w:sz w:val="8"/>
                <w:szCs w:val="8"/>
                <w:lang w:val="en-US"/>
              </w:rPr>
            </w:pPr>
          </w:p>
          <w:p w14:paraId="0A5863FA" w14:textId="4D7DD788" w:rsidR="004727E7" w:rsidRDefault="004727E7" w:rsidP="004727E7">
            <w:pPr>
              <w:widowControl w:val="0"/>
              <w:rPr>
                <w:rFonts w:ascii="Corbel" w:hAnsi="Corbel"/>
                <w:sz w:val="24"/>
                <w:szCs w:val="24"/>
                <w:lang w:val="en-US"/>
              </w:rPr>
            </w:pPr>
            <w:r w:rsidRPr="00550103">
              <w:rPr>
                <w:rFonts w:ascii="Corbel" w:hAnsi="Corbel"/>
                <w:sz w:val="24"/>
                <w:szCs w:val="24"/>
                <w:lang w:val="en-US"/>
              </w:rPr>
              <w:t>Regularly using a tracking tool to update targets and measure progress.</w:t>
            </w:r>
          </w:p>
          <w:p w14:paraId="7C0030E1" w14:textId="77777777" w:rsidR="004727E7" w:rsidRPr="00D002B2" w:rsidRDefault="004727E7" w:rsidP="004727E7">
            <w:pPr>
              <w:widowControl w:val="0"/>
              <w:rPr>
                <w:rFonts w:ascii="Corbel" w:hAnsi="Corbel"/>
                <w:sz w:val="8"/>
                <w:szCs w:val="8"/>
                <w:lang w:val="en-US"/>
              </w:rPr>
            </w:pPr>
          </w:p>
          <w:p w14:paraId="2E601762" w14:textId="43E1ECEC" w:rsidR="004727E7" w:rsidRDefault="004727E7" w:rsidP="004727E7">
            <w:pPr>
              <w:widowControl w:val="0"/>
              <w:rPr>
                <w:rFonts w:ascii="Corbel" w:hAnsi="Corbel"/>
                <w:sz w:val="24"/>
                <w:szCs w:val="24"/>
                <w:lang w:val="en-US"/>
              </w:rPr>
            </w:pPr>
            <w:r w:rsidRPr="00550103">
              <w:rPr>
                <w:rFonts w:ascii="Corbel" w:hAnsi="Corbel"/>
                <w:sz w:val="24"/>
                <w:szCs w:val="24"/>
                <w:lang w:val="en-US"/>
              </w:rPr>
              <w:t xml:space="preserve">Holding </w:t>
            </w:r>
            <w:r w:rsidR="0058779A">
              <w:rPr>
                <w:rFonts w:ascii="Corbel" w:hAnsi="Corbel"/>
                <w:sz w:val="24"/>
                <w:szCs w:val="24"/>
                <w:lang w:val="en-US"/>
              </w:rPr>
              <w:t>termly</w:t>
            </w:r>
            <w:r w:rsidRPr="00550103">
              <w:rPr>
                <w:rFonts w:ascii="Corbel" w:hAnsi="Corbel"/>
                <w:sz w:val="24"/>
                <w:szCs w:val="24"/>
                <w:lang w:val="en-US"/>
              </w:rPr>
              <w:t xml:space="preserve"> reviews for children who are on </w:t>
            </w:r>
            <w:r>
              <w:rPr>
                <w:rFonts w:ascii="Corbel" w:hAnsi="Corbel"/>
                <w:sz w:val="24"/>
                <w:szCs w:val="24"/>
                <w:lang w:val="en-US"/>
              </w:rPr>
              <w:t xml:space="preserve">Education Health and Care Plans, SEND </w:t>
            </w:r>
            <w:r w:rsidRPr="00550103">
              <w:rPr>
                <w:rFonts w:ascii="Corbel" w:hAnsi="Corbel"/>
                <w:sz w:val="24"/>
                <w:szCs w:val="24"/>
                <w:lang w:val="en-US"/>
              </w:rPr>
              <w:t>Support</w:t>
            </w:r>
            <w:r>
              <w:rPr>
                <w:rFonts w:ascii="Corbel" w:hAnsi="Corbel"/>
                <w:sz w:val="24"/>
                <w:szCs w:val="24"/>
                <w:lang w:val="en-US"/>
              </w:rPr>
              <w:t xml:space="preserve"> Provision Plans and those requiring specialist support</w:t>
            </w:r>
            <w:r w:rsidR="0058779A">
              <w:rPr>
                <w:rFonts w:ascii="Corbel" w:hAnsi="Corbel"/>
                <w:sz w:val="24"/>
                <w:szCs w:val="24"/>
                <w:lang w:val="en-US"/>
              </w:rPr>
              <w:t xml:space="preserve"> with the class teacher. </w:t>
            </w:r>
          </w:p>
          <w:p w14:paraId="376DD6F4" w14:textId="77777777" w:rsidR="004727E7" w:rsidRPr="00D002B2" w:rsidRDefault="004727E7" w:rsidP="004727E7">
            <w:pPr>
              <w:widowControl w:val="0"/>
              <w:rPr>
                <w:rFonts w:ascii="Corbel" w:hAnsi="Corbel"/>
                <w:sz w:val="8"/>
                <w:szCs w:val="8"/>
                <w:lang w:val="en-US"/>
              </w:rPr>
            </w:pPr>
          </w:p>
          <w:p w14:paraId="0BDC2C01" w14:textId="77777777" w:rsidR="004727E7" w:rsidRDefault="004727E7" w:rsidP="004727E7">
            <w:pPr>
              <w:widowControl w:val="0"/>
              <w:rPr>
                <w:rFonts w:ascii="Corbel" w:hAnsi="Corbel"/>
                <w:sz w:val="24"/>
                <w:szCs w:val="24"/>
                <w:lang w:val="en-US"/>
              </w:rPr>
            </w:pPr>
            <w:r w:rsidRPr="00550103">
              <w:rPr>
                <w:rFonts w:ascii="Corbel" w:hAnsi="Corbel"/>
                <w:sz w:val="24"/>
                <w:szCs w:val="24"/>
                <w:lang w:val="en-US"/>
              </w:rPr>
              <w:t>Holding annual reviews for children with Education Health Care Plans.</w:t>
            </w:r>
          </w:p>
          <w:p w14:paraId="1890E248" w14:textId="2CB80802" w:rsidR="004727E7" w:rsidRDefault="004727E7" w:rsidP="004727E7">
            <w:pPr>
              <w:widowControl w:val="0"/>
              <w:rPr>
                <w:rFonts w:ascii="Corbel" w:hAnsi="Corbel"/>
                <w:sz w:val="24"/>
                <w:szCs w:val="24"/>
                <w:lang w:val="en-US"/>
              </w:rPr>
            </w:pPr>
          </w:p>
          <w:p w14:paraId="3D47D1E9" w14:textId="77777777" w:rsidR="004727E7" w:rsidRDefault="004727E7" w:rsidP="004727E7">
            <w:pPr>
              <w:jc w:val="center"/>
            </w:pPr>
          </w:p>
        </w:tc>
      </w:tr>
      <w:tr w:rsidR="004727E7" w14:paraId="55A5FA13" w14:textId="77777777" w:rsidTr="0515C845">
        <w:tc>
          <w:tcPr>
            <w:tcW w:w="2547" w:type="dxa"/>
          </w:tcPr>
          <w:p w14:paraId="3FAE95E0" w14:textId="77777777" w:rsidR="004727E7" w:rsidRDefault="004727E7" w:rsidP="004727E7">
            <w:pPr>
              <w:jc w:val="center"/>
              <w:rPr>
                <w:noProof/>
              </w:rPr>
            </w:pPr>
            <w:r>
              <w:rPr>
                <w:noProof/>
              </w:rPr>
              <w:drawing>
                <wp:inline distT="0" distB="0" distL="0" distR="0" wp14:anchorId="02D6B5B9" wp14:editId="0206297E">
                  <wp:extent cx="929640" cy="885068"/>
                  <wp:effectExtent l="0" t="0" r="3810" b="0"/>
                  <wp:docPr id="19298200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32217" cy="887521"/>
                          </a:xfrm>
                          <a:prstGeom prst="rect">
                            <a:avLst/>
                          </a:prstGeom>
                          <a:noFill/>
                          <a:ln>
                            <a:noFill/>
                          </a:ln>
                        </pic:spPr>
                      </pic:pic>
                    </a:graphicData>
                  </a:graphic>
                </wp:inline>
              </w:drawing>
            </w:r>
          </w:p>
          <w:p w14:paraId="27B8955B" w14:textId="77777777" w:rsidR="004727E7" w:rsidRDefault="004727E7" w:rsidP="004727E7">
            <w:pPr>
              <w:jc w:val="center"/>
              <w:rPr>
                <w:noProof/>
              </w:rPr>
            </w:pPr>
          </w:p>
          <w:p w14:paraId="6F469BDF" w14:textId="77777777" w:rsidR="004727E7" w:rsidRDefault="004727E7" w:rsidP="004727E7">
            <w:pPr>
              <w:jc w:val="center"/>
              <w:rPr>
                <w:rFonts w:ascii="Corbel" w:hAnsi="Corbel"/>
                <w:b/>
                <w:bCs/>
                <w:sz w:val="32"/>
                <w:szCs w:val="32"/>
              </w:rPr>
            </w:pPr>
            <w:r>
              <w:rPr>
                <w:rFonts w:ascii="Corbel" w:hAnsi="Corbel"/>
                <w:b/>
                <w:bCs/>
                <w:sz w:val="32"/>
                <w:szCs w:val="32"/>
              </w:rPr>
              <w:t>Staff Training</w:t>
            </w:r>
          </w:p>
          <w:p w14:paraId="571C10F2" w14:textId="77777777" w:rsidR="004727E7" w:rsidRDefault="004727E7" w:rsidP="004727E7"/>
        </w:tc>
        <w:tc>
          <w:tcPr>
            <w:tcW w:w="7909" w:type="dxa"/>
          </w:tcPr>
          <w:p w14:paraId="41726B7E" w14:textId="4F745120" w:rsidR="004727E7" w:rsidRDefault="004727E7" w:rsidP="004727E7">
            <w:pPr>
              <w:widowControl w:val="0"/>
              <w:autoSpaceDE w:val="0"/>
              <w:autoSpaceDN w:val="0"/>
              <w:spacing w:before="44"/>
              <w:ind w:right="421"/>
              <w:rPr>
                <w:rFonts w:ascii="Corbel" w:eastAsia="Times New Roman" w:hAnsi="Corbel" w:cs="Calibri"/>
                <w:spacing w:val="-3"/>
                <w:sz w:val="24"/>
                <w:szCs w:val="24"/>
                <w:lang w:val="en-US"/>
              </w:rPr>
            </w:pPr>
            <w:r w:rsidRPr="003733FF">
              <w:rPr>
                <w:rFonts w:ascii="Corbel" w:eastAsia="Times New Roman" w:hAnsi="Corbel" w:cs="Calibri"/>
                <w:sz w:val="24"/>
                <w:szCs w:val="24"/>
                <w:lang w:val="en-US"/>
              </w:rPr>
              <w:t xml:space="preserve">At </w:t>
            </w:r>
            <w:r w:rsidR="0058779A">
              <w:rPr>
                <w:rFonts w:ascii="Corbel" w:eastAsia="Times New Roman" w:hAnsi="Corbel" w:cs="Calibri"/>
                <w:sz w:val="24"/>
                <w:szCs w:val="24"/>
                <w:lang w:val="en-US"/>
              </w:rPr>
              <w:t>Asfordby Hill</w:t>
            </w:r>
            <w:r w:rsidRPr="003733FF">
              <w:rPr>
                <w:rFonts w:ascii="Corbel" w:eastAsia="Times New Roman" w:hAnsi="Corbel" w:cs="Calibri"/>
                <w:sz w:val="24"/>
                <w:szCs w:val="24"/>
                <w:lang w:val="en-US"/>
              </w:rPr>
              <w:t>, we believe in professional development and aim to ensure all our staff have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the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understanding</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they</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need</w:t>
            </w:r>
            <w:r>
              <w:rPr>
                <w:rFonts w:ascii="Corbel" w:eastAsia="Times New Roman" w:hAnsi="Corbel" w:cs="Calibri"/>
                <w:sz w:val="24"/>
                <w:szCs w:val="24"/>
                <w:lang w:val="en-US"/>
              </w:rPr>
              <w:t xml:space="preserve"> to enable them to</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support</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your</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child.</w:t>
            </w:r>
            <w:r w:rsidRPr="003733FF">
              <w:rPr>
                <w:rFonts w:ascii="Corbel" w:eastAsia="Times New Roman" w:hAnsi="Corbel" w:cs="Calibri"/>
                <w:spacing w:val="-3"/>
                <w:sz w:val="24"/>
                <w:szCs w:val="24"/>
                <w:lang w:val="en-US"/>
              </w:rPr>
              <w:t xml:space="preserve"> </w:t>
            </w:r>
          </w:p>
          <w:p w14:paraId="6A538F16" w14:textId="77777777" w:rsidR="00A1702A" w:rsidRDefault="00A1702A" w:rsidP="004727E7">
            <w:pPr>
              <w:widowControl w:val="0"/>
              <w:autoSpaceDE w:val="0"/>
              <w:autoSpaceDN w:val="0"/>
              <w:spacing w:before="44"/>
              <w:ind w:right="421"/>
              <w:rPr>
                <w:rFonts w:ascii="Corbel" w:eastAsia="Times New Roman" w:hAnsi="Corbel" w:cs="Calibri"/>
                <w:spacing w:val="-3"/>
                <w:sz w:val="24"/>
                <w:szCs w:val="24"/>
                <w:lang w:val="en-US"/>
              </w:rPr>
            </w:pPr>
          </w:p>
          <w:p w14:paraId="5D928B65" w14:textId="77777777" w:rsidR="004727E7" w:rsidRDefault="004727E7" w:rsidP="004727E7">
            <w:pPr>
              <w:widowControl w:val="0"/>
              <w:autoSpaceDE w:val="0"/>
              <w:autoSpaceDN w:val="0"/>
              <w:spacing w:before="44"/>
              <w:ind w:right="421"/>
              <w:rPr>
                <w:rFonts w:ascii="Corbel" w:eastAsia="Times New Roman" w:hAnsi="Corbel" w:cs="Calibri"/>
                <w:sz w:val="24"/>
                <w:szCs w:val="24"/>
                <w:lang w:val="en-US"/>
              </w:rPr>
            </w:pPr>
            <w:r w:rsidRPr="003733FF">
              <w:rPr>
                <w:rFonts w:ascii="Corbel" w:eastAsia="Times New Roman" w:hAnsi="Corbel" w:cs="Calibri"/>
                <w:sz w:val="24"/>
                <w:szCs w:val="24"/>
                <w:lang w:val="en-US"/>
              </w:rPr>
              <w:t>When</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a</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new</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member of staff joins the school, we ensure they understand the systems within school and</w:t>
            </w:r>
            <w:r w:rsidRPr="003733FF">
              <w:rPr>
                <w:rFonts w:ascii="Corbel" w:eastAsia="Times New Roman" w:hAnsi="Corbel" w:cs="Calibri"/>
                <w:spacing w:val="40"/>
                <w:sz w:val="24"/>
                <w:szCs w:val="24"/>
                <w:lang w:val="en-US"/>
              </w:rPr>
              <w:t xml:space="preserve"> </w:t>
            </w:r>
            <w:r w:rsidRPr="003733FF">
              <w:rPr>
                <w:rFonts w:ascii="Corbel" w:eastAsia="Times New Roman" w:hAnsi="Corbel" w:cs="Calibri"/>
                <w:sz w:val="24"/>
                <w:szCs w:val="24"/>
                <w:lang w:val="en-US"/>
              </w:rPr>
              <w:t xml:space="preserve">they are given information about the children they are working with. </w:t>
            </w:r>
          </w:p>
          <w:p w14:paraId="59FA96F4" w14:textId="77777777" w:rsidR="004727E7" w:rsidRDefault="004727E7" w:rsidP="004727E7">
            <w:pPr>
              <w:widowControl w:val="0"/>
              <w:autoSpaceDE w:val="0"/>
              <w:autoSpaceDN w:val="0"/>
              <w:spacing w:before="44"/>
              <w:ind w:right="421"/>
              <w:rPr>
                <w:rFonts w:ascii="Corbel" w:eastAsia="Times New Roman" w:hAnsi="Corbel" w:cs="Calibri"/>
                <w:sz w:val="24"/>
                <w:szCs w:val="24"/>
                <w:lang w:val="en-US"/>
              </w:rPr>
            </w:pPr>
          </w:p>
          <w:p w14:paraId="7D7DF2BE" w14:textId="77777777" w:rsidR="004727E7" w:rsidRDefault="004727E7" w:rsidP="004727E7">
            <w:pPr>
              <w:widowControl w:val="0"/>
              <w:autoSpaceDE w:val="0"/>
              <w:autoSpaceDN w:val="0"/>
              <w:spacing w:before="1"/>
              <w:rPr>
                <w:rFonts w:ascii="Corbel" w:eastAsia="Times New Roman" w:hAnsi="Corbel" w:cs="Calibri"/>
                <w:sz w:val="24"/>
                <w:szCs w:val="24"/>
                <w:lang w:val="en-US"/>
              </w:rPr>
            </w:pPr>
            <w:r w:rsidRPr="003733FF">
              <w:rPr>
                <w:rFonts w:ascii="Corbel" w:eastAsia="Times New Roman" w:hAnsi="Corbel" w:cs="Calibri"/>
                <w:sz w:val="24"/>
                <w:szCs w:val="24"/>
                <w:lang w:val="en-US"/>
              </w:rPr>
              <w:t>The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senior</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leadership</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team</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within</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school</w:t>
            </w:r>
            <w:r w:rsidRPr="003733FF">
              <w:rPr>
                <w:rFonts w:ascii="Corbel" w:eastAsia="Times New Roman" w:hAnsi="Corbel" w:cs="Calibri"/>
                <w:spacing w:val="-3"/>
                <w:sz w:val="24"/>
                <w:szCs w:val="24"/>
                <w:lang w:val="en-US"/>
              </w:rPr>
              <w:t xml:space="preserve"> </w:t>
            </w:r>
            <w:r w:rsidRPr="003733FF">
              <w:rPr>
                <w:rFonts w:ascii="Corbel" w:eastAsia="Times New Roman" w:hAnsi="Corbel" w:cs="Calibri"/>
                <w:sz w:val="24"/>
                <w:szCs w:val="24"/>
                <w:lang w:val="en-US"/>
              </w:rPr>
              <w:t>are</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constantly</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moderating</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needs</w:t>
            </w:r>
            <w:r w:rsidRPr="003733FF">
              <w:rPr>
                <w:rFonts w:ascii="Corbel" w:eastAsia="Times New Roman" w:hAnsi="Corbel" w:cs="Calibri"/>
                <w:spacing w:val="-2"/>
                <w:sz w:val="24"/>
                <w:szCs w:val="24"/>
                <w:lang w:val="en-US"/>
              </w:rPr>
              <w:t xml:space="preserve"> </w:t>
            </w:r>
            <w:r w:rsidRPr="003733FF">
              <w:rPr>
                <w:rFonts w:ascii="Corbel" w:eastAsia="Times New Roman" w:hAnsi="Corbel" w:cs="Calibri"/>
                <w:sz w:val="24"/>
                <w:szCs w:val="24"/>
                <w:lang w:val="en-US"/>
              </w:rPr>
              <w:t>within</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the school and, where an area of concern is highlighted, whole school training could be organised to ensure all staff understand specific learning difficulties and appropriate teaching or support strategies that could be utilised.</w:t>
            </w:r>
          </w:p>
          <w:p w14:paraId="63D656A3" w14:textId="77777777" w:rsidR="004727E7" w:rsidRPr="003733FF" w:rsidRDefault="004727E7" w:rsidP="004727E7">
            <w:pPr>
              <w:widowControl w:val="0"/>
              <w:autoSpaceDE w:val="0"/>
              <w:autoSpaceDN w:val="0"/>
              <w:rPr>
                <w:rFonts w:ascii="Corbel" w:eastAsia="Times New Roman" w:hAnsi="Corbel" w:cs="Calibri"/>
                <w:sz w:val="24"/>
                <w:szCs w:val="24"/>
                <w:lang w:val="en-US"/>
              </w:rPr>
            </w:pPr>
          </w:p>
          <w:p w14:paraId="30C68F8C" w14:textId="77777777" w:rsidR="004727E7" w:rsidRPr="003733FF" w:rsidRDefault="004727E7" w:rsidP="004727E7">
            <w:pPr>
              <w:widowControl w:val="0"/>
              <w:autoSpaceDE w:val="0"/>
              <w:autoSpaceDN w:val="0"/>
              <w:rPr>
                <w:rFonts w:ascii="Corbel" w:eastAsia="Times New Roman" w:hAnsi="Corbel" w:cs="Calibri"/>
                <w:sz w:val="24"/>
                <w:szCs w:val="24"/>
                <w:lang w:val="en-US"/>
              </w:rPr>
            </w:pPr>
            <w:r w:rsidRPr="003733FF">
              <w:rPr>
                <w:rFonts w:ascii="Corbel" w:eastAsia="Times New Roman" w:hAnsi="Corbel" w:cs="Calibri"/>
                <w:sz w:val="24"/>
                <w:szCs w:val="24"/>
                <w:lang w:val="en-US"/>
              </w:rPr>
              <w:t>If your child needs specialist support from an outside agency, such as the Speech and Language</w:t>
            </w:r>
            <w:r w:rsidRPr="003733FF">
              <w:rPr>
                <w:rFonts w:ascii="Corbel" w:eastAsia="Times New Roman" w:hAnsi="Corbel" w:cs="Calibri"/>
                <w:spacing w:val="-6"/>
                <w:sz w:val="24"/>
                <w:szCs w:val="24"/>
                <w:lang w:val="en-US"/>
              </w:rPr>
              <w:t xml:space="preserve"> </w:t>
            </w:r>
            <w:r w:rsidRPr="003733FF">
              <w:rPr>
                <w:rFonts w:ascii="Corbel" w:eastAsia="Times New Roman" w:hAnsi="Corbel" w:cs="Calibri"/>
                <w:sz w:val="24"/>
                <w:szCs w:val="24"/>
                <w:lang w:val="en-US"/>
              </w:rPr>
              <w:t>Service</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(SALT),</w:t>
            </w:r>
            <w:r w:rsidRPr="003733FF">
              <w:rPr>
                <w:rFonts w:ascii="Corbel" w:eastAsia="Times New Roman" w:hAnsi="Corbel" w:cs="Calibri"/>
                <w:spacing w:val="-4"/>
                <w:sz w:val="24"/>
                <w:szCs w:val="24"/>
                <w:lang w:val="en-US"/>
              </w:rPr>
              <w:t xml:space="preserve"> </w:t>
            </w:r>
            <w:r w:rsidRPr="003733FF">
              <w:rPr>
                <w:rFonts w:ascii="Corbel" w:eastAsia="Times New Roman" w:hAnsi="Corbel" w:cs="Calibri"/>
                <w:sz w:val="24"/>
                <w:szCs w:val="24"/>
                <w:lang w:val="en-US"/>
              </w:rPr>
              <w:t>Educational</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Psychologist</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(EP), Occupational</w:t>
            </w:r>
            <w:r w:rsidRPr="003733FF">
              <w:rPr>
                <w:rFonts w:ascii="Corbel" w:eastAsia="Times New Roman" w:hAnsi="Corbel" w:cs="Calibri"/>
                <w:spacing w:val="-5"/>
                <w:sz w:val="24"/>
                <w:szCs w:val="24"/>
                <w:lang w:val="en-US"/>
              </w:rPr>
              <w:t xml:space="preserve"> </w:t>
            </w:r>
            <w:r w:rsidRPr="003733FF">
              <w:rPr>
                <w:rFonts w:ascii="Corbel" w:eastAsia="Times New Roman" w:hAnsi="Corbel" w:cs="Calibri"/>
                <w:sz w:val="24"/>
                <w:szCs w:val="24"/>
                <w:lang w:val="en-US"/>
              </w:rPr>
              <w:t>Therapist (OT) or school nurse, we will always discuss this with you first.</w:t>
            </w:r>
          </w:p>
          <w:p w14:paraId="4C7DA9A7" w14:textId="77777777" w:rsidR="004727E7" w:rsidRDefault="004727E7" w:rsidP="004727E7">
            <w:pPr>
              <w:widowControl w:val="0"/>
              <w:autoSpaceDE w:val="0"/>
              <w:autoSpaceDN w:val="0"/>
              <w:spacing w:before="1"/>
              <w:rPr>
                <w:rFonts w:ascii="Corbel" w:eastAsia="Times New Roman" w:hAnsi="Corbel" w:cs="Calibri"/>
                <w:sz w:val="24"/>
                <w:szCs w:val="24"/>
                <w:lang w:val="en-US"/>
              </w:rPr>
            </w:pPr>
          </w:p>
          <w:p w14:paraId="0BE24390" w14:textId="0B553A23" w:rsidR="004727E7" w:rsidRDefault="004727E7" w:rsidP="004727E7">
            <w:pPr>
              <w:widowControl w:val="0"/>
              <w:autoSpaceDE w:val="0"/>
              <w:autoSpaceDN w:val="0"/>
              <w:spacing w:before="1"/>
              <w:rPr>
                <w:rFonts w:ascii="Corbel" w:eastAsia="Times New Roman" w:hAnsi="Corbel" w:cs="Calibri"/>
                <w:sz w:val="24"/>
                <w:szCs w:val="24"/>
                <w:lang w:val="en-US"/>
              </w:rPr>
            </w:pPr>
            <w:r>
              <w:rPr>
                <w:rFonts w:ascii="Corbel" w:eastAsia="Times New Roman" w:hAnsi="Corbel" w:cs="Calibri"/>
                <w:sz w:val="24"/>
                <w:szCs w:val="24"/>
                <w:lang w:val="en-US"/>
              </w:rPr>
              <w:t xml:space="preserve">Some of our staff have completed training in the following areas.  When staff </w:t>
            </w:r>
            <w:r>
              <w:rPr>
                <w:rFonts w:ascii="Corbel" w:eastAsia="Times New Roman" w:hAnsi="Corbel" w:cs="Calibri"/>
                <w:sz w:val="24"/>
                <w:szCs w:val="24"/>
                <w:lang w:val="en-US"/>
              </w:rPr>
              <w:lastRenderedPageBreak/>
              <w:t>go on a course, they have an opportunity to give feedback to the rest of the staff during staff meeting sessions.</w:t>
            </w:r>
          </w:p>
          <w:p w14:paraId="0246A144" w14:textId="77777777" w:rsidR="004727E7" w:rsidRDefault="004727E7" w:rsidP="004727E7">
            <w:pPr>
              <w:widowControl w:val="0"/>
              <w:autoSpaceDE w:val="0"/>
              <w:autoSpaceDN w:val="0"/>
              <w:spacing w:before="1"/>
              <w:rPr>
                <w:rFonts w:ascii="Corbel" w:eastAsia="Times New Roman" w:hAnsi="Corbel" w:cs="Calibri"/>
                <w:sz w:val="24"/>
                <w:szCs w:val="24"/>
                <w:lang w:val="en-US"/>
              </w:rPr>
            </w:pPr>
          </w:p>
          <w:tbl>
            <w:tblPr>
              <w:tblStyle w:val="TableGrid"/>
              <w:tblW w:w="0" w:type="auto"/>
              <w:tblLook w:val="04A0" w:firstRow="1" w:lastRow="0" w:firstColumn="1" w:lastColumn="0" w:noHBand="0" w:noVBand="1"/>
            </w:tblPr>
            <w:tblGrid>
              <w:gridCol w:w="1915"/>
              <w:gridCol w:w="1923"/>
              <w:gridCol w:w="1934"/>
              <w:gridCol w:w="1911"/>
            </w:tblGrid>
            <w:tr w:rsidR="004727E7" w14:paraId="2044EA5C" w14:textId="77777777" w:rsidTr="0147D149">
              <w:tc>
                <w:tcPr>
                  <w:tcW w:w="2034" w:type="dxa"/>
                </w:tcPr>
                <w:p w14:paraId="6AA558C9" w14:textId="3C6D032A" w:rsidR="004727E7" w:rsidRDefault="004727E7" w:rsidP="004727E7">
                  <w:pPr>
                    <w:widowControl w:val="0"/>
                    <w:autoSpaceDE w:val="0"/>
                    <w:autoSpaceDN w:val="0"/>
                    <w:spacing w:before="1"/>
                    <w:jc w:val="center"/>
                    <w:rPr>
                      <w:rFonts w:ascii="Corbel" w:eastAsia="Times New Roman" w:hAnsi="Corbel" w:cs="Calibri"/>
                      <w:sz w:val="24"/>
                      <w:szCs w:val="24"/>
                      <w:lang w:val="en-US"/>
                    </w:rPr>
                  </w:pPr>
                </w:p>
              </w:tc>
              <w:tc>
                <w:tcPr>
                  <w:tcW w:w="2035" w:type="dxa"/>
                </w:tcPr>
                <w:p w14:paraId="644C01DE"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41E3D96F" wp14:editId="5D195FD9">
                        <wp:extent cx="944880" cy="938131"/>
                        <wp:effectExtent l="0" t="0" r="7620" b="0"/>
                        <wp:docPr id="106392570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945894" cy="939138"/>
                                </a:xfrm>
                                <a:prstGeom prst="rect">
                                  <a:avLst/>
                                </a:prstGeom>
                                <a:noFill/>
                                <a:ln>
                                  <a:noFill/>
                                </a:ln>
                              </pic:spPr>
                            </pic:pic>
                          </a:graphicData>
                        </a:graphic>
                      </wp:inline>
                    </w:drawing>
                  </w:r>
                </w:p>
              </w:tc>
              <w:tc>
                <w:tcPr>
                  <w:tcW w:w="2035" w:type="dxa"/>
                </w:tcPr>
                <w:p w14:paraId="52F0933D"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317EF095" wp14:editId="6DE05B6B">
                        <wp:extent cx="982980" cy="976009"/>
                        <wp:effectExtent l="0" t="0" r="7620" b="0"/>
                        <wp:docPr id="71368845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85780" cy="978789"/>
                                </a:xfrm>
                                <a:prstGeom prst="rect">
                                  <a:avLst/>
                                </a:prstGeom>
                                <a:noFill/>
                                <a:ln>
                                  <a:noFill/>
                                </a:ln>
                              </pic:spPr>
                            </pic:pic>
                          </a:graphicData>
                        </a:graphic>
                      </wp:inline>
                    </w:drawing>
                  </w:r>
                </w:p>
              </w:tc>
              <w:tc>
                <w:tcPr>
                  <w:tcW w:w="2035" w:type="dxa"/>
                </w:tcPr>
                <w:p w14:paraId="724D7315" w14:textId="72F7F168" w:rsidR="004727E7" w:rsidRDefault="77194A4A"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139562AE" wp14:editId="36701DBF">
                        <wp:extent cx="857250" cy="1019175"/>
                        <wp:effectExtent l="0" t="0" r="0" b="0"/>
                        <wp:docPr id="1894920865" name="Picture 1894920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857250" cy="1019175"/>
                                </a:xfrm>
                                <a:prstGeom prst="rect">
                                  <a:avLst/>
                                </a:prstGeom>
                              </pic:spPr>
                            </pic:pic>
                          </a:graphicData>
                        </a:graphic>
                      </wp:inline>
                    </w:drawing>
                  </w:r>
                </w:p>
              </w:tc>
            </w:tr>
            <w:tr w:rsidR="004727E7" w14:paraId="20F0B106" w14:textId="77777777" w:rsidTr="0147D149">
              <w:tc>
                <w:tcPr>
                  <w:tcW w:w="2034" w:type="dxa"/>
                </w:tcPr>
                <w:p w14:paraId="0EDF9D79" w14:textId="25C1220F" w:rsidR="004727E7" w:rsidRDefault="004727E7" w:rsidP="004727E7">
                  <w:pPr>
                    <w:widowControl w:val="0"/>
                    <w:autoSpaceDE w:val="0"/>
                    <w:autoSpaceDN w:val="0"/>
                    <w:spacing w:before="1"/>
                    <w:jc w:val="center"/>
                    <w:rPr>
                      <w:rFonts w:ascii="Corbel" w:eastAsia="Times New Roman" w:hAnsi="Corbel" w:cs="Calibri"/>
                      <w:sz w:val="24"/>
                      <w:szCs w:val="24"/>
                      <w:lang w:val="en-US"/>
                    </w:rPr>
                  </w:pPr>
                </w:p>
              </w:tc>
              <w:tc>
                <w:tcPr>
                  <w:tcW w:w="2035" w:type="dxa"/>
                </w:tcPr>
                <w:p w14:paraId="33A8DA76"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Lego Therapy</w:t>
                  </w:r>
                </w:p>
              </w:tc>
              <w:tc>
                <w:tcPr>
                  <w:tcW w:w="2035" w:type="dxa"/>
                </w:tcPr>
                <w:p w14:paraId="6FD1C0D9"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Child Development</w:t>
                  </w:r>
                </w:p>
              </w:tc>
              <w:tc>
                <w:tcPr>
                  <w:tcW w:w="2035" w:type="dxa"/>
                </w:tcPr>
                <w:p w14:paraId="5CE038D2" w14:textId="0B46EFFA" w:rsidR="004727E7" w:rsidRDefault="006E0BD9"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Sensory Circuits</w:t>
                  </w:r>
                </w:p>
              </w:tc>
            </w:tr>
            <w:tr w:rsidR="004727E7" w14:paraId="2147BD06" w14:textId="77777777" w:rsidTr="0147D149">
              <w:tc>
                <w:tcPr>
                  <w:tcW w:w="2034" w:type="dxa"/>
                </w:tcPr>
                <w:p w14:paraId="4CC3F9C3"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683E2A8C" wp14:editId="33F3339F">
                        <wp:extent cx="548640" cy="820010"/>
                        <wp:effectExtent l="0" t="0" r="3810" b="0"/>
                        <wp:docPr id="193208789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9768" cy="821696"/>
                                </a:xfrm>
                                <a:prstGeom prst="rect">
                                  <a:avLst/>
                                </a:prstGeom>
                                <a:noFill/>
                                <a:ln>
                                  <a:noFill/>
                                </a:ln>
                              </pic:spPr>
                            </pic:pic>
                          </a:graphicData>
                        </a:graphic>
                      </wp:inline>
                    </w:drawing>
                  </w:r>
                </w:p>
              </w:tc>
              <w:tc>
                <w:tcPr>
                  <w:tcW w:w="2035" w:type="dxa"/>
                </w:tcPr>
                <w:p w14:paraId="15518BBA"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141030C8" wp14:editId="4C2C3036">
                        <wp:extent cx="853440" cy="847344"/>
                        <wp:effectExtent l="0" t="0" r="3810" b="0"/>
                        <wp:docPr id="54075346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57530" cy="851405"/>
                                </a:xfrm>
                                <a:prstGeom prst="rect">
                                  <a:avLst/>
                                </a:prstGeom>
                                <a:noFill/>
                                <a:ln>
                                  <a:noFill/>
                                </a:ln>
                              </pic:spPr>
                            </pic:pic>
                          </a:graphicData>
                        </a:graphic>
                      </wp:inline>
                    </w:drawing>
                  </w:r>
                </w:p>
              </w:tc>
              <w:tc>
                <w:tcPr>
                  <w:tcW w:w="2035" w:type="dxa"/>
                </w:tcPr>
                <w:p w14:paraId="746A28E5"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5642735D" wp14:editId="4E509844">
                        <wp:extent cx="853440" cy="847344"/>
                        <wp:effectExtent l="0" t="0" r="3810" b="0"/>
                        <wp:docPr id="76195826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56909" cy="850788"/>
                                </a:xfrm>
                                <a:prstGeom prst="rect">
                                  <a:avLst/>
                                </a:prstGeom>
                                <a:noFill/>
                                <a:ln>
                                  <a:noFill/>
                                </a:ln>
                              </pic:spPr>
                            </pic:pic>
                          </a:graphicData>
                        </a:graphic>
                      </wp:inline>
                    </w:drawing>
                  </w:r>
                </w:p>
              </w:tc>
              <w:tc>
                <w:tcPr>
                  <w:tcW w:w="2035" w:type="dxa"/>
                </w:tcPr>
                <w:p w14:paraId="27AFE097"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04EE4E9C" wp14:editId="454A6B59">
                        <wp:extent cx="845820" cy="810821"/>
                        <wp:effectExtent l="0" t="0" r="0" b="8890"/>
                        <wp:docPr id="66877649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52035" cy="816779"/>
                                </a:xfrm>
                                <a:prstGeom prst="rect">
                                  <a:avLst/>
                                </a:prstGeom>
                                <a:noFill/>
                                <a:ln>
                                  <a:noFill/>
                                </a:ln>
                              </pic:spPr>
                            </pic:pic>
                          </a:graphicData>
                        </a:graphic>
                      </wp:inline>
                    </w:drawing>
                  </w:r>
                </w:p>
              </w:tc>
            </w:tr>
            <w:tr w:rsidR="004727E7" w14:paraId="4A48A4D8" w14:textId="77777777" w:rsidTr="0147D149">
              <w:tc>
                <w:tcPr>
                  <w:tcW w:w="2034" w:type="dxa"/>
                </w:tcPr>
                <w:p w14:paraId="582B638C" w14:textId="52832ED0"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 xml:space="preserve">Autism </w:t>
                  </w:r>
                </w:p>
              </w:tc>
              <w:tc>
                <w:tcPr>
                  <w:tcW w:w="2035" w:type="dxa"/>
                </w:tcPr>
                <w:p w14:paraId="1396DFEF" w14:textId="2E568F25"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Makaton</w:t>
                  </w:r>
                </w:p>
              </w:tc>
              <w:tc>
                <w:tcPr>
                  <w:tcW w:w="2035" w:type="dxa"/>
                </w:tcPr>
                <w:p w14:paraId="1E1980C9"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Phonics (catch-up)</w:t>
                  </w:r>
                </w:p>
              </w:tc>
              <w:tc>
                <w:tcPr>
                  <w:tcW w:w="2035" w:type="dxa"/>
                </w:tcPr>
                <w:p w14:paraId="536E51E5"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Team Teach</w:t>
                  </w:r>
                </w:p>
              </w:tc>
            </w:tr>
            <w:tr w:rsidR="004727E7" w14:paraId="2BF5530D" w14:textId="77777777" w:rsidTr="0147D149">
              <w:tc>
                <w:tcPr>
                  <w:tcW w:w="2034" w:type="dxa"/>
                </w:tcPr>
                <w:p w14:paraId="5FE8C676"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53050368" wp14:editId="026090F7">
                        <wp:extent cx="960120" cy="872266"/>
                        <wp:effectExtent l="0" t="0" r="0" b="4445"/>
                        <wp:docPr id="188918674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64021" cy="875810"/>
                                </a:xfrm>
                                <a:prstGeom prst="rect">
                                  <a:avLst/>
                                </a:prstGeom>
                                <a:noFill/>
                                <a:ln>
                                  <a:noFill/>
                                </a:ln>
                              </pic:spPr>
                            </pic:pic>
                          </a:graphicData>
                        </a:graphic>
                      </wp:inline>
                    </w:drawing>
                  </w:r>
                </w:p>
              </w:tc>
              <w:tc>
                <w:tcPr>
                  <w:tcW w:w="2035" w:type="dxa"/>
                </w:tcPr>
                <w:p w14:paraId="00128E76"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4DA60196" wp14:editId="7497B7A0">
                        <wp:extent cx="968507" cy="891540"/>
                        <wp:effectExtent l="0" t="0" r="3175" b="3810"/>
                        <wp:docPr id="68263404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70156" cy="893058"/>
                                </a:xfrm>
                                <a:prstGeom prst="rect">
                                  <a:avLst/>
                                </a:prstGeom>
                                <a:noFill/>
                                <a:ln>
                                  <a:noFill/>
                                </a:ln>
                              </pic:spPr>
                            </pic:pic>
                          </a:graphicData>
                        </a:graphic>
                      </wp:inline>
                    </w:drawing>
                  </w:r>
                </w:p>
              </w:tc>
              <w:tc>
                <w:tcPr>
                  <w:tcW w:w="2035" w:type="dxa"/>
                </w:tcPr>
                <w:p w14:paraId="62F0066D"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7B6C67B0" wp14:editId="08D2C0CE">
                        <wp:extent cx="952500" cy="925857"/>
                        <wp:effectExtent l="0" t="0" r="0" b="7620"/>
                        <wp:docPr id="1708842796"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53688" cy="927012"/>
                                </a:xfrm>
                                <a:prstGeom prst="rect">
                                  <a:avLst/>
                                </a:prstGeom>
                                <a:noFill/>
                                <a:ln>
                                  <a:noFill/>
                                </a:ln>
                              </pic:spPr>
                            </pic:pic>
                          </a:graphicData>
                        </a:graphic>
                      </wp:inline>
                    </w:drawing>
                  </w:r>
                </w:p>
              </w:tc>
              <w:tc>
                <w:tcPr>
                  <w:tcW w:w="2035" w:type="dxa"/>
                </w:tcPr>
                <w:p w14:paraId="2D338155"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183B47AD" wp14:editId="35396B19">
                        <wp:extent cx="944880" cy="938131"/>
                        <wp:effectExtent l="0" t="0" r="7620" b="0"/>
                        <wp:docPr id="82949005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46301" cy="939541"/>
                                </a:xfrm>
                                <a:prstGeom prst="rect">
                                  <a:avLst/>
                                </a:prstGeom>
                                <a:noFill/>
                                <a:ln>
                                  <a:noFill/>
                                </a:ln>
                              </pic:spPr>
                            </pic:pic>
                          </a:graphicData>
                        </a:graphic>
                      </wp:inline>
                    </w:drawing>
                  </w:r>
                </w:p>
              </w:tc>
            </w:tr>
            <w:tr w:rsidR="004727E7" w14:paraId="4FBFAD08" w14:textId="77777777" w:rsidTr="0147D149">
              <w:tc>
                <w:tcPr>
                  <w:tcW w:w="2034" w:type="dxa"/>
                </w:tcPr>
                <w:p w14:paraId="7D7FE3E6"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Specific Learning Difficulties</w:t>
                  </w:r>
                </w:p>
              </w:tc>
              <w:tc>
                <w:tcPr>
                  <w:tcW w:w="2035" w:type="dxa"/>
                </w:tcPr>
                <w:p w14:paraId="2E56E804"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Complex Needs training</w:t>
                  </w:r>
                </w:p>
              </w:tc>
              <w:tc>
                <w:tcPr>
                  <w:tcW w:w="2035" w:type="dxa"/>
                </w:tcPr>
                <w:p w14:paraId="570FA5DD"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Nurture support</w:t>
                  </w:r>
                </w:p>
              </w:tc>
              <w:tc>
                <w:tcPr>
                  <w:tcW w:w="2035" w:type="dxa"/>
                </w:tcPr>
                <w:p w14:paraId="0E5AE2E9"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Speech and Language</w:t>
                  </w:r>
                </w:p>
              </w:tc>
            </w:tr>
            <w:tr w:rsidR="004727E7" w14:paraId="26037FA1" w14:textId="77777777" w:rsidTr="0147D149">
              <w:tc>
                <w:tcPr>
                  <w:tcW w:w="2034" w:type="dxa"/>
                </w:tcPr>
                <w:p w14:paraId="075DE214"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76CE8136" wp14:editId="6B3FDA5E">
                        <wp:extent cx="861060" cy="861060"/>
                        <wp:effectExtent l="0" t="0" r="0" b="0"/>
                        <wp:docPr id="797652150"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p>
              </w:tc>
              <w:tc>
                <w:tcPr>
                  <w:tcW w:w="2035" w:type="dxa"/>
                </w:tcPr>
                <w:p w14:paraId="37B6C865"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0BA93BC4" wp14:editId="76668C2A">
                        <wp:extent cx="655320" cy="882162"/>
                        <wp:effectExtent l="0" t="0" r="0" b="0"/>
                        <wp:docPr id="15678967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8510" cy="886457"/>
                                </a:xfrm>
                                <a:prstGeom prst="rect">
                                  <a:avLst/>
                                </a:prstGeom>
                                <a:noFill/>
                                <a:ln>
                                  <a:noFill/>
                                </a:ln>
                              </pic:spPr>
                            </pic:pic>
                          </a:graphicData>
                        </a:graphic>
                      </wp:inline>
                    </w:drawing>
                  </w:r>
                </w:p>
              </w:tc>
              <w:tc>
                <w:tcPr>
                  <w:tcW w:w="2035" w:type="dxa"/>
                </w:tcPr>
                <w:p w14:paraId="7A32AE31"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571C2FC7" wp14:editId="6F61BD55">
                        <wp:extent cx="874929" cy="868680"/>
                        <wp:effectExtent l="0" t="0" r="1905" b="7620"/>
                        <wp:docPr id="121798522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78260" cy="871987"/>
                                </a:xfrm>
                                <a:prstGeom prst="rect">
                                  <a:avLst/>
                                </a:prstGeom>
                                <a:noFill/>
                                <a:ln>
                                  <a:noFill/>
                                </a:ln>
                              </pic:spPr>
                            </pic:pic>
                          </a:graphicData>
                        </a:graphic>
                      </wp:inline>
                    </w:drawing>
                  </w:r>
                </w:p>
              </w:tc>
              <w:tc>
                <w:tcPr>
                  <w:tcW w:w="2035" w:type="dxa"/>
                </w:tcPr>
                <w:p w14:paraId="05519666"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noProof/>
                    </w:rPr>
                    <w:drawing>
                      <wp:inline distT="0" distB="0" distL="0" distR="0" wp14:anchorId="13A95021" wp14:editId="6173CB57">
                        <wp:extent cx="868680" cy="862475"/>
                        <wp:effectExtent l="0" t="0" r="7620" b="0"/>
                        <wp:docPr id="91682657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71212" cy="864988"/>
                                </a:xfrm>
                                <a:prstGeom prst="rect">
                                  <a:avLst/>
                                </a:prstGeom>
                                <a:noFill/>
                                <a:ln>
                                  <a:noFill/>
                                </a:ln>
                              </pic:spPr>
                            </pic:pic>
                          </a:graphicData>
                        </a:graphic>
                      </wp:inline>
                    </w:drawing>
                  </w:r>
                </w:p>
              </w:tc>
            </w:tr>
            <w:tr w:rsidR="004727E7" w14:paraId="16707471" w14:textId="77777777" w:rsidTr="0147D149">
              <w:tc>
                <w:tcPr>
                  <w:tcW w:w="2034" w:type="dxa"/>
                </w:tcPr>
                <w:p w14:paraId="6F43FC48"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De escalation</w:t>
                  </w:r>
                </w:p>
              </w:tc>
              <w:tc>
                <w:tcPr>
                  <w:tcW w:w="2035" w:type="dxa"/>
                </w:tcPr>
                <w:p w14:paraId="1E324A39"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Attachment</w:t>
                  </w:r>
                </w:p>
              </w:tc>
              <w:tc>
                <w:tcPr>
                  <w:tcW w:w="2035" w:type="dxa"/>
                </w:tcPr>
                <w:p w14:paraId="0A562E1F" w14:textId="4EA8CA7D" w:rsidR="004727E7" w:rsidRDefault="006E0BD9"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Fluency</w:t>
                  </w:r>
                </w:p>
              </w:tc>
              <w:tc>
                <w:tcPr>
                  <w:tcW w:w="2035" w:type="dxa"/>
                </w:tcPr>
                <w:p w14:paraId="273424B1" w14:textId="77777777" w:rsidR="004727E7" w:rsidRDefault="004727E7" w:rsidP="004727E7">
                  <w:pPr>
                    <w:widowControl w:val="0"/>
                    <w:autoSpaceDE w:val="0"/>
                    <w:autoSpaceDN w:val="0"/>
                    <w:spacing w:before="1"/>
                    <w:jc w:val="center"/>
                    <w:rPr>
                      <w:rFonts w:ascii="Corbel" w:eastAsia="Times New Roman" w:hAnsi="Corbel" w:cs="Calibri"/>
                      <w:sz w:val="24"/>
                      <w:szCs w:val="24"/>
                      <w:lang w:val="en-US"/>
                    </w:rPr>
                  </w:pPr>
                  <w:r>
                    <w:rPr>
                      <w:rFonts w:ascii="Corbel" w:eastAsia="Times New Roman" w:hAnsi="Corbel" w:cs="Calibri"/>
                      <w:sz w:val="24"/>
                      <w:szCs w:val="24"/>
                      <w:lang w:val="en-US"/>
                    </w:rPr>
                    <w:t>Sensory needs</w:t>
                  </w:r>
                </w:p>
              </w:tc>
            </w:tr>
          </w:tbl>
          <w:p w14:paraId="1C2ED5FA" w14:textId="77777777" w:rsidR="004727E7" w:rsidRDefault="004727E7" w:rsidP="004727E7"/>
          <w:p w14:paraId="6AC2FE63" w14:textId="540A6C9C" w:rsidR="00E15439" w:rsidRDefault="00E15439" w:rsidP="004727E7"/>
        </w:tc>
      </w:tr>
      <w:tr w:rsidR="004727E7" w14:paraId="7226F120" w14:textId="77777777" w:rsidTr="0515C845">
        <w:tc>
          <w:tcPr>
            <w:tcW w:w="2547" w:type="dxa"/>
          </w:tcPr>
          <w:p w14:paraId="1B955C05" w14:textId="77777777" w:rsidR="004727E7" w:rsidRDefault="004727E7" w:rsidP="004727E7">
            <w:pPr>
              <w:jc w:val="center"/>
              <w:rPr>
                <w:rFonts w:ascii="Corbel" w:hAnsi="Corbel"/>
                <w:b/>
                <w:bCs/>
                <w:sz w:val="32"/>
                <w:szCs w:val="32"/>
              </w:rPr>
            </w:pPr>
            <w:r>
              <w:rPr>
                <w:noProof/>
              </w:rPr>
              <w:lastRenderedPageBreak/>
              <w:drawing>
                <wp:inline distT="0" distB="0" distL="0" distR="0" wp14:anchorId="5A217DC6" wp14:editId="51E2F510">
                  <wp:extent cx="845820" cy="783793"/>
                  <wp:effectExtent l="0" t="0" r="0" b="0"/>
                  <wp:docPr id="204283255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5140" cy="792429"/>
                          </a:xfrm>
                          <a:prstGeom prst="rect">
                            <a:avLst/>
                          </a:prstGeom>
                          <a:noFill/>
                          <a:ln>
                            <a:noFill/>
                          </a:ln>
                        </pic:spPr>
                      </pic:pic>
                    </a:graphicData>
                  </a:graphic>
                </wp:inline>
              </w:drawing>
            </w:r>
          </w:p>
          <w:p w14:paraId="4BF7DB2C" w14:textId="77777777" w:rsidR="004727E7" w:rsidRDefault="004727E7" w:rsidP="004727E7">
            <w:pPr>
              <w:jc w:val="center"/>
              <w:rPr>
                <w:rFonts w:ascii="Corbel" w:hAnsi="Corbel"/>
                <w:b/>
                <w:bCs/>
                <w:sz w:val="32"/>
                <w:szCs w:val="32"/>
              </w:rPr>
            </w:pPr>
          </w:p>
          <w:p w14:paraId="6C4DAE97" w14:textId="7E9FF907" w:rsidR="004727E7" w:rsidRDefault="004727E7" w:rsidP="004727E7">
            <w:pPr>
              <w:jc w:val="center"/>
            </w:pPr>
            <w:r>
              <w:rPr>
                <w:rFonts w:ascii="Corbel" w:hAnsi="Corbel"/>
                <w:b/>
                <w:bCs/>
                <w:sz w:val="32"/>
                <w:szCs w:val="32"/>
              </w:rPr>
              <w:t>Transition Support</w:t>
            </w:r>
          </w:p>
        </w:tc>
        <w:tc>
          <w:tcPr>
            <w:tcW w:w="7909" w:type="dxa"/>
          </w:tcPr>
          <w:p w14:paraId="0AE04261" w14:textId="6646A42B" w:rsidR="004727E7" w:rsidRPr="004A3AAD" w:rsidRDefault="00B86400" w:rsidP="004727E7">
            <w:pPr>
              <w:textAlignment w:val="baseline"/>
              <w:rPr>
                <w:rFonts w:ascii="Corbel" w:eastAsia="Times New Roman" w:hAnsi="Corbel" w:cs="Arial"/>
                <w:b/>
                <w:bCs/>
                <w:kern w:val="0"/>
                <w:sz w:val="24"/>
                <w:szCs w:val="24"/>
                <w:u w:val="single"/>
                <w:lang w:eastAsia="en-GB"/>
                <w14:ligatures w14:val="none"/>
              </w:rPr>
            </w:pPr>
            <w:r>
              <w:rPr>
                <w:rFonts w:ascii="Corbel" w:eastAsia="Times New Roman" w:hAnsi="Corbel" w:cs="Arial"/>
                <w:b/>
                <w:bCs/>
                <w:kern w:val="0"/>
                <w:sz w:val="24"/>
                <w:szCs w:val="24"/>
                <w:u w:val="single"/>
                <w:lang w:eastAsia="en-GB"/>
                <w14:ligatures w14:val="none"/>
              </w:rPr>
              <w:t>Pre-school</w:t>
            </w:r>
            <w:r w:rsidR="004727E7" w:rsidRPr="004A3AAD">
              <w:rPr>
                <w:rFonts w:ascii="Corbel" w:eastAsia="Times New Roman" w:hAnsi="Corbel" w:cs="Arial"/>
                <w:b/>
                <w:bCs/>
                <w:kern w:val="0"/>
                <w:sz w:val="24"/>
                <w:szCs w:val="24"/>
                <w:u w:val="single"/>
                <w:lang w:eastAsia="en-GB"/>
                <w14:ligatures w14:val="none"/>
              </w:rPr>
              <w:t xml:space="preserve"> to Reception</w:t>
            </w:r>
          </w:p>
          <w:p w14:paraId="585F355D" w14:textId="0DA7D2EF" w:rsidR="004727E7"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We hold a parent and carer session in the summer term for our new reception starters, providing parents with the opportunity to meet with the class teacher and SEN</w:t>
            </w:r>
            <w:r w:rsidR="0058779A">
              <w:rPr>
                <w:rFonts w:ascii="Corbel" w:eastAsia="Times New Roman" w:hAnsi="Corbel" w:cs="Arial"/>
                <w:kern w:val="0"/>
                <w:sz w:val="24"/>
                <w:szCs w:val="24"/>
                <w:lang w:eastAsia="en-GB"/>
                <w14:ligatures w14:val="none"/>
              </w:rPr>
              <w:t>D</w:t>
            </w:r>
            <w:r>
              <w:rPr>
                <w:rFonts w:ascii="Corbel" w:eastAsia="Times New Roman" w:hAnsi="Corbel" w:cs="Arial"/>
                <w:kern w:val="0"/>
                <w:sz w:val="24"/>
                <w:szCs w:val="24"/>
                <w:lang w:eastAsia="en-GB"/>
                <w14:ligatures w14:val="none"/>
              </w:rPr>
              <w:t xml:space="preserve">CO.  </w:t>
            </w:r>
          </w:p>
          <w:p w14:paraId="578F1E7B"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28912B87" w14:textId="7D93C8BD" w:rsidR="004727E7"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We hold</w:t>
            </w:r>
            <w:r w:rsidRPr="00C8039F">
              <w:rPr>
                <w:rFonts w:ascii="Corbel" w:eastAsia="Times New Roman" w:hAnsi="Corbel" w:cs="Arial"/>
                <w:kern w:val="0"/>
                <w:sz w:val="24"/>
                <w:szCs w:val="24"/>
                <w:lang w:eastAsia="en-GB"/>
                <w14:ligatures w14:val="none"/>
              </w:rPr>
              <w:t xml:space="preserve"> ‘taster’ sessions </w:t>
            </w:r>
            <w:r w:rsidR="3578B091" w:rsidRPr="00C8039F">
              <w:rPr>
                <w:rFonts w:ascii="Corbel" w:eastAsia="Times New Roman" w:hAnsi="Corbel" w:cs="Arial"/>
                <w:kern w:val="0"/>
                <w:sz w:val="24"/>
                <w:szCs w:val="24"/>
                <w:lang w:eastAsia="en-GB"/>
                <w14:ligatures w14:val="none"/>
              </w:rPr>
              <w:t xml:space="preserve">for our new intake of children </w:t>
            </w:r>
            <w:r w:rsidRPr="00C8039F">
              <w:rPr>
                <w:rFonts w:ascii="Corbel" w:eastAsia="Times New Roman" w:hAnsi="Corbel" w:cs="Arial"/>
                <w:kern w:val="0"/>
                <w:sz w:val="24"/>
                <w:szCs w:val="24"/>
                <w:lang w:eastAsia="en-GB"/>
                <w14:ligatures w14:val="none"/>
              </w:rPr>
              <w:t xml:space="preserve">in the second half of the summer term in preparation for their </w:t>
            </w:r>
            <w:r w:rsidR="436AEFD0">
              <w:rPr>
                <w:rFonts w:ascii="Corbel" w:eastAsia="Times New Roman" w:hAnsi="Corbel" w:cs="Arial"/>
                <w:kern w:val="0"/>
                <w:sz w:val="24"/>
                <w:szCs w:val="24"/>
                <w:lang w:eastAsia="en-GB"/>
                <w14:ligatures w14:val="none"/>
              </w:rPr>
              <w:t xml:space="preserve">August </w:t>
            </w:r>
            <w:r w:rsidRPr="00C8039F">
              <w:rPr>
                <w:rFonts w:ascii="Corbel" w:eastAsia="Times New Roman" w:hAnsi="Corbel" w:cs="Arial"/>
                <w:kern w:val="0"/>
                <w:sz w:val="24"/>
                <w:szCs w:val="24"/>
                <w:lang w:eastAsia="en-GB"/>
                <w14:ligatures w14:val="none"/>
              </w:rPr>
              <w:t>start.</w:t>
            </w:r>
          </w:p>
          <w:p w14:paraId="2356CF4B" w14:textId="77777777" w:rsidR="00B86400" w:rsidRDefault="00B86400" w:rsidP="004727E7">
            <w:pPr>
              <w:textAlignment w:val="baseline"/>
              <w:rPr>
                <w:rFonts w:ascii="Corbel" w:eastAsia="Times New Roman" w:hAnsi="Corbel" w:cs="Arial"/>
                <w:kern w:val="0"/>
                <w:sz w:val="24"/>
                <w:szCs w:val="24"/>
                <w:lang w:eastAsia="en-GB"/>
                <w14:ligatures w14:val="none"/>
              </w:rPr>
            </w:pPr>
          </w:p>
          <w:p w14:paraId="4ADA5AD2" w14:textId="733AEE7B" w:rsidR="00B86400" w:rsidRDefault="00B86400" w:rsidP="004727E7">
            <w:pPr>
              <w:textAlignment w:val="baseline"/>
              <w:rPr>
                <w:rFonts w:ascii="Corbel" w:eastAsia="Times New Roman" w:hAnsi="Corbel" w:cs="Arial"/>
                <w:kern w:val="0"/>
                <w:sz w:val="24"/>
                <w:szCs w:val="24"/>
                <w:lang w:eastAsia="en-GB"/>
                <w14:ligatures w14:val="none"/>
              </w:rPr>
            </w:pPr>
            <w:r w:rsidRPr="00B86400">
              <w:rPr>
                <w:rFonts w:ascii="Corbel" w:eastAsia="Times New Roman" w:hAnsi="Corbel" w:cs="Arial"/>
                <w:kern w:val="0"/>
                <w:sz w:val="24"/>
                <w:szCs w:val="24"/>
                <w:lang w:val="en-US" w:eastAsia="en-GB"/>
                <w14:ligatures w14:val="none"/>
              </w:rPr>
              <w:t>The School SENDCo and EYFS Leader liaise with Pre-School provision to ensure a smooth transition for pupils with a special educational need</w:t>
            </w:r>
            <w:r>
              <w:rPr>
                <w:rFonts w:ascii="Corbel" w:eastAsia="Times New Roman" w:hAnsi="Corbel" w:cs="Arial"/>
                <w:kern w:val="0"/>
                <w:sz w:val="24"/>
                <w:szCs w:val="24"/>
                <w:lang w:val="en-US" w:eastAsia="en-GB"/>
                <w14:ligatures w14:val="none"/>
              </w:rPr>
              <w:t xml:space="preserve">, this could include visits to pre-schools and nurseries, meetings with staff, phone calls and email correspondence. </w:t>
            </w:r>
          </w:p>
          <w:p w14:paraId="643FA186" w14:textId="77777777" w:rsidR="004727E7" w:rsidRPr="00C8039F" w:rsidRDefault="004727E7" w:rsidP="004727E7">
            <w:pPr>
              <w:textAlignment w:val="baseline"/>
              <w:rPr>
                <w:rFonts w:ascii="Corbel" w:eastAsia="Times New Roman" w:hAnsi="Corbel" w:cs="Arial"/>
                <w:kern w:val="0"/>
                <w:sz w:val="24"/>
                <w:szCs w:val="24"/>
                <w:lang w:eastAsia="en-GB"/>
                <w14:ligatures w14:val="none"/>
              </w:rPr>
            </w:pPr>
          </w:p>
          <w:p w14:paraId="78247675" w14:textId="64E8AAE5"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Transition to Reception, and then into each successive year-group, is supported by meetings, information leaflets</w:t>
            </w:r>
            <w:r w:rsidR="749004A2" w:rsidRPr="00C8039F">
              <w:rPr>
                <w:rFonts w:ascii="Corbel" w:eastAsia="Times New Roman" w:hAnsi="Corbel" w:cs="Arial"/>
                <w:kern w:val="0"/>
                <w:sz w:val="24"/>
                <w:szCs w:val="24"/>
                <w:lang w:eastAsia="en-GB"/>
                <w14:ligatures w14:val="none"/>
              </w:rPr>
              <w:t xml:space="preserve"> for children and their families</w:t>
            </w:r>
            <w:r w:rsidRPr="00C8039F">
              <w:rPr>
                <w:rFonts w:ascii="Corbel" w:eastAsia="Times New Roman" w:hAnsi="Corbel" w:cs="Arial"/>
                <w:kern w:val="0"/>
                <w:sz w:val="24"/>
                <w:szCs w:val="24"/>
                <w:lang w:eastAsia="en-GB"/>
                <w14:ligatures w14:val="none"/>
              </w:rPr>
              <w:t xml:space="preserve"> and taster sessions in each new class.</w:t>
            </w:r>
          </w:p>
          <w:p w14:paraId="61B651AF" w14:textId="77777777" w:rsidR="00290224" w:rsidRDefault="00290224" w:rsidP="004727E7">
            <w:pPr>
              <w:textAlignment w:val="baseline"/>
              <w:rPr>
                <w:rFonts w:ascii="Corbel" w:eastAsia="Times New Roman" w:hAnsi="Corbel" w:cs="Arial"/>
                <w:kern w:val="0"/>
                <w:sz w:val="24"/>
                <w:szCs w:val="24"/>
                <w:lang w:eastAsia="en-GB"/>
                <w14:ligatures w14:val="none"/>
              </w:rPr>
            </w:pPr>
          </w:p>
          <w:p w14:paraId="29E14C1C" w14:textId="77777777" w:rsidR="004727E7" w:rsidRDefault="004727E7" w:rsidP="004727E7">
            <w:pPr>
              <w:textAlignment w:val="baseline"/>
              <w:rPr>
                <w:rFonts w:ascii="Corbel" w:eastAsia="Times New Roman" w:hAnsi="Corbel" w:cs="Arial"/>
                <w:b/>
                <w:bCs/>
                <w:kern w:val="0"/>
                <w:sz w:val="24"/>
                <w:szCs w:val="24"/>
                <w:u w:val="single"/>
                <w:lang w:eastAsia="en-GB"/>
                <w14:ligatures w14:val="none"/>
              </w:rPr>
            </w:pPr>
            <w:r w:rsidRPr="00A05CB1">
              <w:rPr>
                <w:rFonts w:ascii="Corbel" w:eastAsia="Times New Roman" w:hAnsi="Corbel" w:cs="Arial"/>
                <w:b/>
                <w:bCs/>
                <w:kern w:val="0"/>
                <w:sz w:val="24"/>
                <w:szCs w:val="24"/>
                <w:u w:val="single"/>
                <w:lang w:eastAsia="en-GB"/>
                <w14:ligatures w14:val="none"/>
              </w:rPr>
              <w:t xml:space="preserve">End of Year transition </w:t>
            </w:r>
          </w:p>
          <w:p w14:paraId="5685A516" w14:textId="77777777" w:rsidR="00B86400" w:rsidRPr="00A05CB1" w:rsidRDefault="00B86400" w:rsidP="004727E7">
            <w:pPr>
              <w:textAlignment w:val="baseline"/>
              <w:rPr>
                <w:rFonts w:ascii="Corbel" w:eastAsia="Times New Roman" w:hAnsi="Corbel" w:cs="Arial"/>
                <w:b/>
                <w:bCs/>
                <w:kern w:val="0"/>
                <w:sz w:val="24"/>
                <w:szCs w:val="24"/>
                <w:u w:val="single"/>
                <w:lang w:eastAsia="en-GB"/>
                <w14:ligatures w14:val="none"/>
              </w:rPr>
            </w:pPr>
          </w:p>
          <w:p w14:paraId="43318D56" w14:textId="4806ADB5" w:rsidR="004727E7"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lastRenderedPageBreak/>
              <w:t xml:space="preserve">When children move up a year, we provide transition </w:t>
            </w:r>
            <w:r w:rsidR="0058779A">
              <w:rPr>
                <w:rFonts w:ascii="Corbel" w:eastAsia="Times New Roman" w:hAnsi="Corbel" w:cs="Arial"/>
                <w:kern w:val="0"/>
                <w:sz w:val="24"/>
                <w:szCs w:val="24"/>
                <w:lang w:eastAsia="en-GB"/>
                <w14:ligatures w14:val="none"/>
              </w:rPr>
              <w:t>booklets</w:t>
            </w:r>
            <w:r>
              <w:rPr>
                <w:rFonts w:ascii="Corbel" w:eastAsia="Times New Roman" w:hAnsi="Corbel" w:cs="Arial"/>
                <w:kern w:val="0"/>
                <w:sz w:val="24"/>
                <w:szCs w:val="24"/>
                <w:lang w:eastAsia="en-GB"/>
                <w14:ligatures w14:val="none"/>
              </w:rPr>
              <w:t xml:space="preserve"> which include photos of the teacher, TA and classroom environment.</w:t>
            </w:r>
          </w:p>
          <w:p w14:paraId="5F07FACD"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502D6D27" w14:textId="3B6A9E77" w:rsidR="004727E7"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 xml:space="preserve">We hold </w:t>
            </w:r>
            <w:r w:rsidR="0058779A">
              <w:rPr>
                <w:rFonts w:ascii="Corbel" w:eastAsia="Times New Roman" w:hAnsi="Corbel" w:cs="Arial"/>
                <w:kern w:val="0"/>
                <w:sz w:val="24"/>
                <w:szCs w:val="24"/>
                <w:lang w:eastAsia="en-GB"/>
                <w14:ligatures w14:val="none"/>
              </w:rPr>
              <w:t>a number of</w:t>
            </w:r>
            <w:r>
              <w:rPr>
                <w:rFonts w:ascii="Corbel" w:eastAsia="Times New Roman" w:hAnsi="Corbel" w:cs="Arial"/>
                <w:kern w:val="0"/>
                <w:sz w:val="24"/>
                <w:szCs w:val="24"/>
                <w:lang w:eastAsia="en-GB"/>
                <w14:ligatures w14:val="none"/>
              </w:rPr>
              <w:t xml:space="preserve"> transition sessions during the summer term allowing the children to go up to their new classroom and meet their teacher.  </w:t>
            </w:r>
          </w:p>
          <w:p w14:paraId="79C15378"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08AC2ECA" w14:textId="77777777" w:rsidR="004727E7"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Some children may require extra transition visits to their new classroom to help reduce their anxiety and ensure that the transition is successful and positive.</w:t>
            </w:r>
          </w:p>
          <w:p w14:paraId="508BA92A"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18E5896D" w14:textId="018BEC6E" w:rsidR="004727E7" w:rsidRPr="00C8039F" w:rsidRDefault="004727E7" w:rsidP="004727E7">
            <w:pPr>
              <w:textAlignment w:val="baseline"/>
              <w:rPr>
                <w:rFonts w:ascii="Corbel" w:eastAsia="Times New Roman" w:hAnsi="Corbel" w:cs="Arial"/>
                <w:kern w:val="0"/>
                <w:sz w:val="24"/>
                <w:szCs w:val="24"/>
                <w:lang w:eastAsia="en-GB"/>
                <w14:ligatures w14:val="none"/>
              </w:rPr>
            </w:pPr>
            <w:r>
              <w:rPr>
                <w:rFonts w:ascii="Corbel" w:eastAsia="Times New Roman" w:hAnsi="Corbel" w:cs="Arial"/>
                <w:kern w:val="0"/>
                <w:sz w:val="24"/>
                <w:szCs w:val="24"/>
                <w:lang w:eastAsia="en-GB"/>
                <w14:ligatures w14:val="none"/>
              </w:rPr>
              <w:t>Class teachers and TAs meet with each other during the summer term to discuss the needs of the children and share Individual</w:t>
            </w:r>
            <w:r w:rsidR="0058779A">
              <w:rPr>
                <w:rFonts w:ascii="Corbel" w:eastAsia="Times New Roman" w:hAnsi="Corbel" w:cs="Arial"/>
                <w:kern w:val="0"/>
                <w:sz w:val="24"/>
                <w:szCs w:val="24"/>
                <w:lang w:eastAsia="en-GB"/>
                <w14:ligatures w14:val="none"/>
              </w:rPr>
              <w:t xml:space="preserve"> targets (Kinteract)</w:t>
            </w:r>
            <w:r>
              <w:rPr>
                <w:rFonts w:ascii="Corbel" w:eastAsia="Times New Roman" w:hAnsi="Corbel" w:cs="Arial"/>
                <w:kern w:val="0"/>
                <w:sz w:val="24"/>
                <w:szCs w:val="24"/>
                <w:lang w:eastAsia="en-GB"/>
                <w14:ligatures w14:val="none"/>
              </w:rPr>
              <w:t>.</w:t>
            </w:r>
          </w:p>
          <w:p w14:paraId="38D5D3EB" w14:textId="77777777" w:rsidR="004727E7" w:rsidRDefault="004727E7" w:rsidP="004727E7">
            <w:pPr>
              <w:textAlignment w:val="baseline"/>
              <w:rPr>
                <w:rFonts w:ascii="Corbel" w:eastAsia="Times New Roman" w:hAnsi="Corbel" w:cs="Arial"/>
                <w:kern w:val="0"/>
                <w:sz w:val="24"/>
                <w:szCs w:val="24"/>
                <w:lang w:eastAsia="en-GB"/>
                <w14:ligatures w14:val="none"/>
              </w:rPr>
            </w:pPr>
          </w:p>
          <w:p w14:paraId="7E2FB67C" w14:textId="77777777" w:rsidR="004727E7" w:rsidRPr="004A3AAD" w:rsidRDefault="004727E7" w:rsidP="004727E7">
            <w:pPr>
              <w:textAlignment w:val="baseline"/>
              <w:rPr>
                <w:rFonts w:ascii="Corbel" w:eastAsia="Times New Roman" w:hAnsi="Corbel" w:cs="Arial"/>
                <w:b/>
                <w:bCs/>
                <w:kern w:val="0"/>
                <w:sz w:val="24"/>
                <w:szCs w:val="24"/>
                <w:u w:val="single"/>
                <w:lang w:eastAsia="en-GB"/>
                <w14:ligatures w14:val="none"/>
              </w:rPr>
            </w:pPr>
            <w:r w:rsidRPr="004A3AAD">
              <w:rPr>
                <w:rFonts w:ascii="Corbel" w:eastAsia="Times New Roman" w:hAnsi="Corbel" w:cs="Arial"/>
                <w:b/>
                <w:bCs/>
                <w:kern w:val="0"/>
                <w:sz w:val="24"/>
                <w:szCs w:val="24"/>
                <w:u w:val="single"/>
                <w:lang w:eastAsia="en-GB"/>
                <w14:ligatures w14:val="none"/>
              </w:rPr>
              <w:t>Secondary Transition</w:t>
            </w:r>
          </w:p>
          <w:p w14:paraId="3CF556CD" w14:textId="524B8404" w:rsidR="0058779A"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We liaise very closely with our </w:t>
            </w:r>
            <w:r w:rsidR="0058779A">
              <w:rPr>
                <w:rFonts w:ascii="Corbel" w:eastAsia="Times New Roman" w:hAnsi="Corbel" w:cs="Arial"/>
                <w:kern w:val="0"/>
                <w:sz w:val="24"/>
                <w:szCs w:val="24"/>
                <w:lang w:eastAsia="en-GB"/>
                <w14:ligatures w14:val="none"/>
              </w:rPr>
              <w:t>partner</w:t>
            </w:r>
            <w:r w:rsidRPr="00C8039F">
              <w:rPr>
                <w:rFonts w:ascii="Corbel" w:eastAsia="Times New Roman" w:hAnsi="Corbel" w:cs="Arial"/>
                <w:kern w:val="0"/>
                <w:sz w:val="24"/>
                <w:szCs w:val="24"/>
                <w:lang w:eastAsia="en-GB"/>
                <w14:ligatures w14:val="none"/>
              </w:rPr>
              <w:t xml:space="preserve"> schools to ensure that the transition from primary school to the secondary school is as smooth as possible.</w:t>
            </w:r>
            <w:r w:rsidR="0058779A">
              <w:rPr>
                <w:rFonts w:ascii="Corbel" w:eastAsia="Times New Roman" w:hAnsi="Corbel" w:cs="Arial"/>
                <w:kern w:val="0"/>
                <w:sz w:val="24"/>
                <w:szCs w:val="24"/>
                <w:lang w:eastAsia="en-GB"/>
                <w14:ligatures w14:val="none"/>
              </w:rPr>
              <w:t xml:space="preserve"> </w:t>
            </w:r>
            <w:r w:rsidR="6C2AE3FE">
              <w:rPr>
                <w:rFonts w:ascii="Corbel" w:eastAsia="Times New Roman" w:hAnsi="Corbel" w:cs="Arial"/>
                <w:kern w:val="0"/>
                <w:sz w:val="24"/>
                <w:szCs w:val="24"/>
                <w:lang w:eastAsia="en-GB"/>
                <w14:ligatures w14:val="none"/>
              </w:rPr>
              <w:t>This includes</w:t>
            </w:r>
            <w:r w:rsidR="0058779A">
              <w:rPr>
                <w:rFonts w:ascii="Corbel" w:eastAsia="Times New Roman" w:hAnsi="Corbel" w:cs="Arial"/>
                <w:kern w:val="0"/>
                <w:sz w:val="24"/>
                <w:szCs w:val="24"/>
                <w:lang w:eastAsia="en-GB"/>
                <w14:ligatures w14:val="none"/>
              </w:rPr>
              <w:t>:</w:t>
            </w:r>
          </w:p>
          <w:p w14:paraId="7D08E82B" w14:textId="77777777" w:rsidR="0058779A" w:rsidRDefault="0058779A" w:rsidP="004727E7">
            <w:pPr>
              <w:textAlignment w:val="baseline"/>
              <w:rPr>
                <w:rFonts w:ascii="Corbel" w:eastAsia="Times New Roman" w:hAnsi="Corbel" w:cs="Arial"/>
                <w:kern w:val="0"/>
                <w:sz w:val="24"/>
                <w:szCs w:val="24"/>
                <w:lang w:eastAsia="en-GB"/>
                <w14:ligatures w14:val="none"/>
              </w:rPr>
            </w:pPr>
          </w:p>
          <w:p w14:paraId="6A07E580" w14:textId="1D275CD3" w:rsidR="1CE57880" w:rsidRDefault="5A2FF06F" w:rsidP="2F18E6CF">
            <w:pPr>
              <w:rPr>
                <w:rFonts w:ascii="Corbel" w:eastAsia="Times New Roman" w:hAnsi="Corbel" w:cs="Arial"/>
                <w:sz w:val="24"/>
                <w:szCs w:val="24"/>
                <w:lang w:eastAsia="en-GB"/>
              </w:rPr>
            </w:pPr>
            <w:r w:rsidRPr="0147D149">
              <w:rPr>
                <w:rFonts w:ascii="Corbel" w:eastAsia="Times New Roman" w:hAnsi="Corbel" w:cs="Arial"/>
                <w:sz w:val="24"/>
                <w:szCs w:val="24"/>
                <w:lang w:eastAsia="en-GB"/>
              </w:rPr>
              <w:t>Meeting</w:t>
            </w:r>
            <w:r w:rsidR="5EB5A3D7" w:rsidRPr="0147D149">
              <w:rPr>
                <w:rFonts w:ascii="Corbel" w:eastAsia="Times New Roman" w:hAnsi="Corbel" w:cs="Arial"/>
                <w:sz w:val="24"/>
                <w:szCs w:val="24"/>
                <w:lang w:eastAsia="en-GB"/>
              </w:rPr>
              <w:t xml:space="preserve">s </w:t>
            </w:r>
            <w:r w:rsidRPr="0147D149">
              <w:rPr>
                <w:rFonts w:ascii="Corbel" w:eastAsia="Times New Roman" w:hAnsi="Corbel" w:cs="Arial"/>
                <w:sz w:val="24"/>
                <w:szCs w:val="24"/>
                <w:lang w:eastAsia="en-GB"/>
              </w:rPr>
              <w:t>with the KS3</w:t>
            </w:r>
            <w:r w:rsidR="1BC9DACB" w:rsidRPr="0147D149">
              <w:rPr>
                <w:rFonts w:ascii="Corbel" w:eastAsia="Times New Roman" w:hAnsi="Corbel" w:cs="Arial"/>
                <w:sz w:val="24"/>
                <w:szCs w:val="24"/>
                <w:lang w:eastAsia="en-GB"/>
              </w:rPr>
              <w:t xml:space="preserve"> </w:t>
            </w:r>
            <w:r w:rsidRPr="0147D149">
              <w:rPr>
                <w:rFonts w:ascii="Corbel" w:eastAsia="Times New Roman" w:hAnsi="Corbel" w:cs="Arial"/>
                <w:sz w:val="24"/>
                <w:szCs w:val="24"/>
                <w:lang w:eastAsia="en-GB"/>
              </w:rPr>
              <w:t>SENDCO</w:t>
            </w:r>
            <w:r w:rsidR="747D38C3" w:rsidRPr="0147D149">
              <w:rPr>
                <w:rFonts w:ascii="Corbel" w:eastAsia="Times New Roman" w:hAnsi="Corbel" w:cs="Arial"/>
                <w:sz w:val="24"/>
                <w:szCs w:val="24"/>
                <w:lang w:eastAsia="en-GB"/>
              </w:rPr>
              <w:t>s</w:t>
            </w:r>
          </w:p>
          <w:p w14:paraId="401E5E52" w14:textId="530C8499" w:rsidR="1CE57880" w:rsidRDefault="1CE57880" w:rsidP="2F18E6CF">
            <w:pPr>
              <w:rPr>
                <w:rFonts w:ascii="Corbel" w:eastAsia="Times New Roman" w:hAnsi="Corbel" w:cs="Arial"/>
                <w:sz w:val="24"/>
                <w:szCs w:val="24"/>
                <w:lang w:eastAsia="en-GB"/>
              </w:rPr>
            </w:pPr>
            <w:r w:rsidRPr="2F18E6CF">
              <w:rPr>
                <w:rFonts w:ascii="Corbel" w:eastAsia="Times New Roman" w:hAnsi="Corbel" w:cs="Arial"/>
                <w:sz w:val="24"/>
                <w:szCs w:val="24"/>
                <w:lang w:eastAsia="en-GB"/>
              </w:rPr>
              <w:t>Children meeting key members of the KS3 staff within our school</w:t>
            </w:r>
          </w:p>
          <w:p w14:paraId="1212AF8E" w14:textId="52FDBF2E" w:rsidR="1CE57880" w:rsidRDefault="1CE57880" w:rsidP="2F18E6CF">
            <w:pPr>
              <w:rPr>
                <w:rFonts w:ascii="Corbel" w:eastAsia="Times New Roman" w:hAnsi="Corbel" w:cs="Arial"/>
                <w:sz w:val="24"/>
                <w:szCs w:val="24"/>
                <w:lang w:eastAsia="en-GB"/>
              </w:rPr>
            </w:pPr>
            <w:r w:rsidRPr="2F18E6CF">
              <w:rPr>
                <w:rFonts w:ascii="Corbel" w:eastAsia="Times New Roman" w:hAnsi="Corbel" w:cs="Arial"/>
                <w:sz w:val="24"/>
                <w:szCs w:val="24"/>
                <w:lang w:eastAsia="en-GB"/>
              </w:rPr>
              <w:t>Transition days as a cohort</w:t>
            </w:r>
          </w:p>
          <w:p w14:paraId="6BE8B4B0" w14:textId="0317DA93" w:rsidR="1CE57880" w:rsidRDefault="1CE57880" w:rsidP="2F18E6CF">
            <w:pPr>
              <w:rPr>
                <w:rFonts w:ascii="Corbel" w:eastAsia="Times New Roman" w:hAnsi="Corbel" w:cs="Arial"/>
                <w:sz w:val="24"/>
                <w:szCs w:val="24"/>
                <w:lang w:eastAsia="en-GB"/>
              </w:rPr>
            </w:pPr>
            <w:r w:rsidRPr="2F18E6CF">
              <w:rPr>
                <w:rFonts w:ascii="Corbel" w:eastAsia="Times New Roman" w:hAnsi="Corbel" w:cs="Arial"/>
                <w:sz w:val="24"/>
                <w:szCs w:val="24"/>
                <w:lang w:eastAsia="en-GB"/>
              </w:rPr>
              <w:t>Additional transition days in a quieter period of the KS3 timetable</w:t>
            </w:r>
          </w:p>
          <w:p w14:paraId="16199CDF" w14:textId="77777777" w:rsidR="0058779A" w:rsidRDefault="0058779A" w:rsidP="004727E7">
            <w:pPr>
              <w:textAlignment w:val="baseline"/>
              <w:rPr>
                <w:rFonts w:ascii="Corbel" w:eastAsia="Times New Roman" w:hAnsi="Corbel" w:cs="Arial"/>
                <w:b/>
                <w:bCs/>
                <w:kern w:val="0"/>
                <w:sz w:val="24"/>
                <w:szCs w:val="24"/>
                <w:u w:val="single"/>
                <w:lang w:eastAsia="en-GB"/>
                <w14:ligatures w14:val="none"/>
              </w:rPr>
            </w:pPr>
          </w:p>
          <w:p w14:paraId="25AFAFDD" w14:textId="2B0FBEDB" w:rsidR="004727E7" w:rsidRPr="004A3AAD" w:rsidRDefault="004727E7" w:rsidP="004727E7">
            <w:pPr>
              <w:textAlignment w:val="baseline"/>
              <w:rPr>
                <w:rFonts w:ascii="Corbel" w:eastAsia="Times New Roman" w:hAnsi="Corbel" w:cs="Arial"/>
                <w:b/>
                <w:bCs/>
                <w:kern w:val="0"/>
                <w:sz w:val="24"/>
                <w:szCs w:val="24"/>
                <w:u w:val="single"/>
                <w:lang w:eastAsia="en-GB"/>
                <w14:ligatures w14:val="none"/>
              </w:rPr>
            </w:pPr>
            <w:r w:rsidRPr="004A3AAD">
              <w:rPr>
                <w:rFonts w:ascii="Corbel" w:eastAsia="Times New Roman" w:hAnsi="Corbel" w:cs="Arial"/>
                <w:b/>
                <w:bCs/>
                <w:kern w:val="0"/>
                <w:sz w:val="24"/>
                <w:szCs w:val="24"/>
                <w:u w:val="single"/>
                <w:lang w:eastAsia="en-GB"/>
                <w14:ligatures w14:val="none"/>
              </w:rPr>
              <w:t xml:space="preserve">Mid-Year </w:t>
            </w:r>
            <w:r>
              <w:rPr>
                <w:rFonts w:ascii="Corbel" w:eastAsia="Times New Roman" w:hAnsi="Corbel" w:cs="Arial"/>
                <w:b/>
                <w:bCs/>
                <w:kern w:val="0"/>
                <w:sz w:val="24"/>
                <w:szCs w:val="24"/>
                <w:u w:val="single"/>
                <w:lang w:eastAsia="en-GB"/>
                <w14:ligatures w14:val="none"/>
              </w:rPr>
              <w:t xml:space="preserve">new </w:t>
            </w:r>
            <w:r w:rsidRPr="004A3AAD">
              <w:rPr>
                <w:rFonts w:ascii="Corbel" w:eastAsia="Times New Roman" w:hAnsi="Corbel" w:cs="Arial"/>
                <w:b/>
                <w:bCs/>
                <w:kern w:val="0"/>
                <w:sz w:val="24"/>
                <w:szCs w:val="24"/>
                <w:u w:val="single"/>
                <w:lang w:eastAsia="en-GB"/>
                <w14:ligatures w14:val="none"/>
              </w:rPr>
              <w:t>starters</w:t>
            </w:r>
          </w:p>
          <w:p w14:paraId="5FFA7D30" w14:textId="3DB4304E" w:rsidR="004727E7" w:rsidRDefault="004727E7" w:rsidP="004727E7">
            <w:pPr>
              <w:textAlignment w:val="baseline"/>
              <w:rPr>
                <w:rFonts w:ascii="Corbel" w:eastAsia="Times New Roman" w:hAnsi="Corbel" w:cs="Arial"/>
                <w:kern w:val="0"/>
                <w:sz w:val="24"/>
                <w:szCs w:val="24"/>
                <w:lang w:eastAsia="en-GB"/>
                <w14:ligatures w14:val="none"/>
              </w:rPr>
            </w:pPr>
            <w:r w:rsidRPr="00C8039F">
              <w:rPr>
                <w:rFonts w:ascii="Corbel" w:eastAsia="Times New Roman" w:hAnsi="Corbel" w:cs="Arial"/>
                <w:kern w:val="0"/>
                <w:sz w:val="24"/>
                <w:szCs w:val="24"/>
                <w:lang w:eastAsia="en-GB"/>
                <w14:ligatures w14:val="none"/>
              </w:rPr>
              <w:t xml:space="preserve">When we are aware that pupils joining us from other settings have identified special educational needs, we </w:t>
            </w:r>
            <w:r>
              <w:rPr>
                <w:rFonts w:ascii="Corbel" w:eastAsia="Times New Roman" w:hAnsi="Corbel" w:cs="Arial"/>
                <w:kern w:val="0"/>
                <w:sz w:val="24"/>
                <w:szCs w:val="24"/>
                <w:lang w:eastAsia="en-GB"/>
                <w14:ligatures w14:val="none"/>
              </w:rPr>
              <w:t>arrange a meeting with the family to enable us to gain a greater understanding on the support we need to put in place</w:t>
            </w:r>
            <w:r w:rsidR="3FE5F8F5">
              <w:rPr>
                <w:rFonts w:ascii="Corbel" w:eastAsia="Times New Roman" w:hAnsi="Corbel" w:cs="Arial"/>
                <w:kern w:val="0"/>
                <w:sz w:val="24"/>
                <w:szCs w:val="24"/>
                <w:lang w:eastAsia="en-GB"/>
                <w14:ligatures w14:val="none"/>
              </w:rPr>
              <w:t xml:space="preserve"> before the child arrives</w:t>
            </w:r>
            <w:r>
              <w:rPr>
                <w:rFonts w:ascii="Corbel" w:eastAsia="Times New Roman" w:hAnsi="Corbel" w:cs="Arial"/>
                <w:kern w:val="0"/>
                <w:sz w:val="24"/>
                <w:szCs w:val="24"/>
                <w:lang w:eastAsia="en-GB"/>
                <w14:ligatures w14:val="none"/>
              </w:rPr>
              <w:t>.</w:t>
            </w:r>
            <w:r w:rsidR="3EAA76B3">
              <w:rPr>
                <w:rFonts w:ascii="Corbel" w:eastAsia="Times New Roman" w:hAnsi="Corbel" w:cs="Arial"/>
                <w:kern w:val="0"/>
                <w:sz w:val="24"/>
                <w:szCs w:val="24"/>
                <w:lang w:eastAsia="en-GB"/>
                <w14:ligatures w14:val="none"/>
              </w:rPr>
              <w:t xml:space="preserve"> </w:t>
            </w:r>
            <w:r w:rsidR="4FE81BAD">
              <w:rPr>
                <w:rFonts w:ascii="Corbel" w:eastAsia="Times New Roman" w:hAnsi="Corbel" w:cs="Arial"/>
                <w:kern w:val="0"/>
                <w:sz w:val="24"/>
                <w:szCs w:val="24"/>
                <w:lang w:eastAsia="en-GB"/>
                <w14:ligatures w14:val="none"/>
              </w:rPr>
              <w:t xml:space="preserve">We communicate with the previous education setting and receive key documentation. </w:t>
            </w:r>
            <w:r w:rsidR="3EAA76B3">
              <w:rPr>
                <w:rFonts w:ascii="Corbel" w:eastAsia="Times New Roman" w:hAnsi="Corbel" w:cs="Arial"/>
                <w:kern w:val="0"/>
                <w:sz w:val="24"/>
                <w:szCs w:val="24"/>
                <w:lang w:eastAsia="en-GB"/>
                <w14:ligatures w14:val="none"/>
              </w:rPr>
              <w:t xml:space="preserve">We promote the whole family visit where possible. </w:t>
            </w:r>
          </w:p>
          <w:p w14:paraId="7B2FC1B3" w14:textId="77777777" w:rsidR="004727E7" w:rsidRDefault="004727E7" w:rsidP="004727E7"/>
        </w:tc>
      </w:tr>
      <w:tr w:rsidR="004727E7" w14:paraId="534A179D" w14:textId="77777777" w:rsidTr="0515C845">
        <w:tc>
          <w:tcPr>
            <w:tcW w:w="2547" w:type="dxa"/>
          </w:tcPr>
          <w:p w14:paraId="5EB862DE" w14:textId="77777777" w:rsidR="004727E7" w:rsidRDefault="004727E7" w:rsidP="004727E7">
            <w:pPr>
              <w:widowControl w:val="0"/>
              <w:jc w:val="center"/>
              <w:rPr>
                <w:rFonts w:ascii="Corbel" w:hAnsi="Corbel"/>
                <w:b/>
                <w:bCs/>
                <w:sz w:val="36"/>
                <w:szCs w:val="36"/>
                <w:lang w:val="en-US"/>
              </w:rPr>
            </w:pPr>
            <w:r>
              <w:rPr>
                <w:noProof/>
              </w:rPr>
              <w:lastRenderedPageBreak/>
              <w:drawing>
                <wp:inline distT="0" distB="0" distL="0" distR="0" wp14:anchorId="1B8F3F1B" wp14:editId="6174B145">
                  <wp:extent cx="767482" cy="762000"/>
                  <wp:effectExtent l="0" t="0" r="0" b="0"/>
                  <wp:docPr id="157115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9676" cy="764178"/>
                          </a:xfrm>
                          <a:prstGeom prst="rect">
                            <a:avLst/>
                          </a:prstGeom>
                          <a:noFill/>
                          <a:ln>
                            <a:noFill/>
                          </a:ln>
                        </pic:spPr>
                      </pic:pic>
                    </a:graphicData>
                  </a:graphic>
                </wp:inline>
              </w:drawing>
            </w:r>
          </w:p>
          <w:p w14:paraId="62B5C573" w14:textId="77777777" w:rsidR="004727E7" w:rsidRPr="003377BC" w:rsidRDefault="004727E7" w:rsidP="004727E7">
            <w:pPr>
              <w:widowControl w:val="0"/>
              <w:jc w:val="center"/>
              <w:rPr>
                <w:rFonts w:ascii="Corbel" w:hAnsi="Corbel"/>
                <w:b/>
                <w:bCs/>
                <w:lang w:val="en-US"/>
              </w:rPr>
            </w:pPr>
          </w:p>
          <w:p w14:paraId="7264AEB5" w14:textId="77777777" w:rsidR="004727E7" w:rsidRPr="003377BC" w:rsidRDefault="004727E7" w:rsidP="004727E7">
            <w:pPr>
              <w:widowControl w:val="0"/>
              <w:jc w:val="center"/>
              <w:rPr>
                <w:rFonts w:ascii="Corbel" w:hAnsi="Corbel"/>
                <w:b/>
                <w:bCs/>
                <w:sz w:val="32"/>
                <w:szCs w:val="32"/>
                <w:lang w:val="en-US"/>
              </w:rPr>
            </w:pPr>
            <w:r>
              <w:rPr>
                <w:rFonts w:ascii="Corbel" w:hAnsi="Corbel"/>
                <w:b/>
                <w:bCs/>
                <w:sz w:val="32"/>
                <w:szCs w:val="32"/>
                <w:lang w:val="en-US"/>
              </w:rPr>
              <w:t>Outside Agencies</w:t>
            </w:r>
          </w:p>
          <w:p w14:paraId="5C6D8A73" w14:textId="77777777" w:rsidR="004727E7" w:rsidRDefault="004727E7" w:rsidP="004727E7"/>
        </w:tc>
        <w:tc>
          <w:tcPr>
            <w:tcW w:w="7909" w:type="dxa"/>
          </w:tcPr>
          <w:p w14:paraId="54C18253" w14:textId="77777777" w:rsidR="004727E7" w:rsidRDefault="004727E7" w:rsidP="004727E7">
            <w:pPr>
              <w:widowControl w:val="0"/>
              <w:rPr>
                <w:rFonts w:ascii="Corbel" w:hAnsi="Corbel"/>
                <w:sz w:val="24"/>
                <w:szCs w:val="24"/>
                <w:lang w:val="en-US"/>
              </w:rPr>
            </w:pPr>
            <w:r w:rsidRPr="2F18E6CF">
              <w:rPr>
                <w:rFonts w:ascii="Corbel" w:hAnsi="Corbel"/>
                <w:sz w:val="24"/>
                <w:szCs w:val="24"/>
                <w:lang w:val="en-US"/>
              </w:rPr>
              <w:t>We work with the following agencies to provide support for children with SEND:</w:t>
            </w:r>
          </w:p>
          <w:p w14:paraId="7A83A9BC" w14:textId="7A1237C4" w:rsidR="004727E7" w:rsidRPr="006B0D45" w:rsidRDefault="004727E7" w:rsidP="2F18E6CF">
            <w:pPr>
              <w:widowControl w:val="0"/>
              <w:rPr>
                <w:rFonts w:ascii="Corbel" w:hAnsi="Corbel"/>
                <w:sz w:val="24"/>
                <w:szCs w:val="24"/>
                <w:lang w:val="en-US"/>
              </w:rPr>
            </w:pPr>
          </w:p>
          <w:p w14:paraId="0EDEF855" w14:textId="016DC12C"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NHS School Nurse</w:t>
            </w:r>
          </w:p>
          <w:p w14:paraId="6ABBFFB5" w14:textId="1DE694A9"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NHS Speeach and Language</w:t>
            </w:r>
          </w:p>
          <w:p w14:paraId="4979B5D6" w14:textId="6D59632B"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NHS Occupational Therapists</w:t>
            </w:r>
          </w:p>
          <w:p w14:paraId="69A90BD3" w14:textId="13853CD2"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Visual Support Team</w:t>
            </w:r>
          </w:p>
          <w:p w14:paraId="3504BDE7" w14:textId="7CC027D0"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Specialist Teaching Services</w:t>
            </w:r>
          </w:p>
          <w:p w14:paraId="7E5899CE" w14:textId="118A466B"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Autism Outreach Team</w:t>
            </w:r>
          </w:p>
          <w:p w14:paraId="07D82BC2" w14:textId="3434697A"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Specialist Dyslexia Teacher</w:t>
            </w:r>
          </w:p>
          <w:p w14:paraId="34DCAAED" w14:textId="6AB1CCAB" w:rsidR="004727E7" w:rsidRPr="006B0D45" w:rsidRDefault="36F79A51" w:rsidP="2F18E6CF">
            <w:pPr>
              <w:widowControl w:val="0"/>
              <w:rPr>
                <w:rFonts w:ascii="Corbel" w:hAnsi="Corbel"/>
                <w:sz w:val="24"/>
                <w:szCs w:val="24"/>
                <w:lang w:val="en-US"/>
              </w:rPr>
            </w:pPr>
            <w:r w:rsidRPr="2F18E6CF">
              <w:rPr>
                <w:rFonts w:ascii="Corbel" w:hAnsi="Corbel"/>
                <w:sz w:val="24"/>
                <w:szCs w:val="24"/>
                <w:lang w:val="en-US"/>
              </w:rPr>
              <w:t>Mental Health Wellbeing Team</w:t>
            </w:r>
          </w:p>
          <w:p w14:paraId="1EB19753" w14:textId="4DA1F3E5" w:rsidR="004727E7" w:rsidRPr="006B0D45" w:rsidRDefault="004727E7" w:rsidP="2F18E6CF">
            <w:pPr>
              <w:widowControl w:val="0"/>
              <w:rPr>
                <w:rFonts w:ascii="Corbel" w:hAnsi="Corbel"/>
                <w:sz w:val="24"/>
                <w:szCs w:val="24"/>
                <w:lang w:val="en-US"/>
              </w:rPr>
            </w:pPr>
          </w:p>
          <w:p w14:paraId="7907A966" w14:textId="77777777" w:rsidR="004727E7" w:rsidRDefault="004727E7" w:rsidP="004727E7">
            <w:pPr>
              <w:widowControl w:val="0"/>
              <w:rPr>
                <w:rFonts w:ascii="Corbel" w:hAnsi="Corbel"/>
                <w:sz w:val="24"/>
                <w:szCs w:val="24"/>
                <w:lang w:val="en-US"/>
              </w:rPr>
            </w:pPr>
          </w:p>
          <w:p w14:paraId="35FAAF28" w14:textId="133D6BE2" w:rsidR="004727E7" w:rsidRPr="006B0D45" w:rsidRDefault="004727E7" w:rsidP="004727E7">
            <w:pPr>
              <w:widowControl w:val="0"/>
              <w:rPr>
                <w:rFonts w:ascii="Corbel" w:hAnsi="Corbel"/>
                <w:sz w:val="24"/>
                <w:szCs w:val="24"/>
                <w:lang w:val="en-US"/>
              </w:rPr>
            </w:pPr>
            <w:r>
              <w:rPr>
                <w:rFonts w:ascii="Corbel" w:hAnsi="Corbel"/>
                <w:sz w:val="24"/>
                <w:szCs w:val="24"/>
                <w:lang w:val="en-US"/>
              </w:rPr>
              <w:t xml:space="preserve">We will ask your permission before we arrange for any outside agencies to come in and work with your child.  Once the feedback has been </w:t>
            </w:r>
            <w:r w:rsidR="0058779A">
              <w:rPr>
                <w:rFonts w:ascii="Corbel" w:hAnsi="Corbel"/>
                <w:sz w:val="24"/>
                <w:szCs w:val="24"/>
                <w:lang w:val="en-US"/>
              </w:rPr>
              <w:t>received,</w:t>
            </w:r>
            <w:r>
              <w:rPr>
                <w:rFonts w:ascii="Corbel" w:hAnsi="Corbel"/>
                <w:sz w:val="24"/>
                <w:szCs w:val="24"/>
                <w:lang w:val="en-US"/>
              </w:rPr>
              <w:t xml:space="preserve"> we will call you in for a meeting to share the advice.</w:t>
            </w:r>
          </w:p>
          <w:p w14:paraId="7165390A" w14:textId="77777777" w:rsidR="004727E7" w:rsidRDefault="004727E7" w:rsidP="004727E7"/>
        </w:tc>
      </w:tr>
      <w:tr w:rsidR="004727E7" w14:paraId="6AC77E65" w14:textId="77777777" w:rsidTr="0515C845">
        <w:tc>
          <w:tcPr>
            <w:tcW w:w="2547" w:type="dxa"/>
          </w:tcPr>
          <w:p w14:paraId="2389B666" w14:textId="77777777" w:rsidR="004727E7" w:rsidRDefault="004727E7" w:rsidP="004727E7">
            <w:pPr>
              <w:widowControl w:val="0"/>
              <w:jc w:val="center"/>
              <w:rPr>
                <w:noProof/>
              </w:rPr>
            </w:pPr>
            <w:r>
              <w:rPr>
                <w:noProof/>
              </w:rPr>
              <w:drawing>
                <wp:inline distT="0" distB="0" distL="0" distR="0" wp14:anchorId="584717A1" wp14:editId="3A626450">
                  <wp:extent cx="807720" cy="801951"/>
                  <wp:effectExtent l="0" t="0" r="0" b="0"/>
                  <wp:docPr id="168826887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12162" cy="806361"/>
                          </a:xfrm>
                          <a:prstGeom prst="rect">
                            <a:avLst/>
                          </a:prstGeom>
                          <a:noFill/>
                          <a:ln>
                            <a:noFill/>
                          </a:ln>
                        </pic:spPr>
                      </pic:pic>
                    </a:graphicData>
                  </a:graphic>
                </wp:inline>
              </w:drawing>
            </w:r>
          </w:p>
          <w:p w14:paraId="75272DC9" w14:textId="77777777" w:rsidR="004727E7" w:rsidRDefault="004727E7" w:rsidP="004727E7">
            <w:pPr>
              <w:widowControl w:val="0"/>
              <w:jc w:val="center"/>
              <w:rPr>
                <w:noProof/>
              </w:rPr>
            </w:pPr>
          </w:p>
          <w:p w14:paraId="7B1463D7" w14:textId="73C60386" w:rsidR="004727E7" w:rsidRPr="00290224" w:rsidRDefault="00290224" w:rsidP="004727E7">
            <w:pPr>
              <w:widowControl w:val="0"/>
              <w:jc w:val="center"/>
              <w:rPr>
                <w:rFonts w:ascii="Corbel" w:hAnsi="Corbel"/>
                <w:b/>
                <w:bCs/>
                <w:sz w:val="32"/>
                <w:szCs w:val="32"/>
                <w:lang w:val="en-US"/>
              </w:rPr>
            </w:pPr>
            <w:r w:rsidRPr="00290224">
              <w:rPr>
                <w:rFonts w:ascii="Corbel" w:hAnsi="Corbel"/>
                <w:b/>
                <w:bCs/>
                <w:sz w:val="32"/>
                <w:szCs w:val="32"/>
                <w:lang w:val="en-US"/>
              </w:rPr>
              <w:t>Clubs</w:t>
            </w:r>
            <w:r>
              <w:rPr>
                <w:rFonts w:ascii="Corbel" w:hAnsi="Corbel"/>
                <w:b/>
                <w:bCs/>
                <w:sz w:val="32"/>
                <w:szCs w:val="32"/>
                <w:lang w:val="en-US"/>
              </w:rPr>
              <w:t xml:space="preserve"> and Trips</w:t>
            </w:r>
          </w:p>
          <w:p w14:paraId="157B226D" w14:textId="77777777" w:rsidR="004727E7" w:rsidRDefault="004727E7" w:rsidP="004727E7"/>
        </w:tc>
        <w:tc>
          <w:tcPr>
            <w:tcW w:w="7909" w:type="dxa"/>
          </w:tcPr>
          <w:p w14:paraId="6BAF2F52" w14:textId="77777777" w:rsidR="004727E7" w:rsidRDefault="004727E7" w:rsidP="004727E7">
            <w:pPr>
              <w:widowControl w:val="0"/>
              <w:rPr>
                <w:rFonts w:ascii="Corbel" w:hAnsi="Corbel"/>
                <w:sz w:val="24"/>
                <w:szCs w:val="24"/>
                <w:lang w:val="en-US"/>
              </w:rPr>
            </w:pPr>
            <w:r w:rsidRPr="00997F23">
              <w:rPr>
                <w:rFonts w:ascii="Corbel" w:hAnsi="Corbel"/>
                <w:sz w:val="24"/>
                <w:szCs w:val="24"/>
                <w:lang w:val="en-US"/>
              </w:rPr>
              <w:lastRenderedPageBreak/>
              <w:t xml:space="preserve">All our extra-curricular activities and school visits are available to all our children, including our before-and after-school clubs. </w:t>
            </w:r>
          </w:p>
          <w:p w14:paraId="3AB749F6" w14:textId="77777777" w:rsidR="004727E7" w:rsidRPr="00997F23" w:rsidRDefault="004727E7" w:rsidP="004727E7">
            <w:pPr>
              <w:widowControl w:val="0"/>
              <w:rPr>
                <w:rFonts w:ascii="Corbel" w:hAnsi="Corbel"/>
                <w:sz w:val="24"/>
                <w:szCs w:val="24"/>
                <w:lang w:val="en-US"/>
              </w:rPr>
            </w:pPr>
          </w:p>
          <w:p w14:paraId="249D2EDF" w14:textId="3B1B5604" w:rsidR="004727E7" w:rsidRDefault="004727E7" w:rsidP="004727E7">
            <w:pPr>
              <w:widowControl w:val="0"/>
              <w:rPr>
                <w:rFonts w:ascii="Corbel" w:hAnsi="Corbel"/>
                <w:sz w:val="24"/>
                <w:szCs w:val="24"/>
                <w:lang w:val="en-US"/>
              </w:rPr>
            </w:pPr>
            <w:r w:rsidRPr="2F18E6CF">
              <w:rPr>
                <w:rFonts w:ascii="Corbel" w:hAnsi="Corbel"/>
                <w:sz w:val="24"/>
                <w:szCs w:val="24"/>
                <w:lang w:val="en-US"/>
              </w:rPr>
              <w:t xml:space="preserve">All children are encouraged to go on our </w:t>
            </w:r>
            <w:r w:rsidR="7DC0F451" w:rsidRPr="2F18E6CF">
              <w:rPr>
                <w:rFonts w:ascii="Corbel" w:hAnsi="Corbel"/>
                <w:sz w:val="24"/>
                <w:szCs w:val="24"/>
                <w:lang w:val="en-US"/>
              </w:rPr>
              <w:t>trips,</w:t>
            </w:r>
            <w:r w:rsidRPr="2F18E6CF">
              <w:rPr>
                <w:rFonts w:ascii="Corbel" w:hAnsi="Corbel"/>
                <w:sz w:val="24"/>
                <w:szCs w:val="24"/>
                <w:lang w:val="en-US"/>
              </w:rPr>
              <w:t xml:space="preserve"> </w:t>
            </w:r>
            <w:r w:rsidR="0058779A" w:rsidRPr="2F18E6CF">
              <w:rPr>
                <w:rFonts w:ascii="Corbel" w:hAnsi="Corbel"/>
                <w:sz w:val="24"/>
                <w:szCs w:val="24"/>
                <w:lang w:val="en-US"/>
              </w:rPr>
              <w:t>including</w:t>
            </w:r>
            <w:r w:rsidRPr="2F18E6CF">
              <w:rPr>
                <w:rFonts w:ascii="Corbel" w:hAnsi="Corbel"/>
                <w:sz w:val="24"/>
                <w:szCs w:val="24"/>
                <w:lang w:val="en-US"/>
              </w:rPr>
              <w:t xml:space="preserve"> residentials</w:t>
            </w:r>
            <w:r w:rsidR="0058779A" w:rsidRPr="2F18E6CF">
              <w:rPr>
                <w:rFonts w:ascii="Corbel" w:hAnsi="Corbel"/>
                <w:sz w:val="24"/>
                <w:szCs w:val="24"/>
                <w:lang w:val="en-US"/>
              </w:rPr>
              <w:t>.</w:t>
            </w:r>
          </w:p>
          <w:p w14:paraId="3D1BE5F2" w14:textId="77777777" w:rsidR="004727E7" w:rsidRPr="00997F23" w:rsidRDefault="004727E7" w:rsidP="004727E7">
            <w:pPr>
              <w:widowControl w:val="0"/>
              <w:rPr>
                <w:rFonts w:ascii="Corbel" w:hAnsi="Corbel"/>
                <w:sz w:val="24"/>
                <w:szCs w:val="24"/>
                <w:lang w:val="en-US"/>
              </w:rPr>
            </w:pPr>
          </w:p>
          <w:p w14:paraId="725152F2" w14:textId="77777777" w:rsidR="004727E7" w:rsidRDefault="004727E7" w:rsidP="004727E7">
            <w:pPr>
              <w:widowControl w:val="0"/>
              <w:rPr>
                <w:rFonts w:ascii="Corbel" w:hAnsi="Corbel"/>
                <w:sz w:val="24"/>
                <w:szCs w:val="24"/>
                <w:lang w:val="en-US"/>
              </w:rPr>
            </w:pPr>
            <w:r w:rsidRPr="00997F23">
              <w:rPr>
                <w:rFonts w:ascii="Corbel" w:hAnsi="Corbel"/>
                <w:sz w:val="24"/>
                <w:szCs w:val="24"/>
                <w:lang w:val="en-US"/>
              </w:rPr>
              <w:t xml:space="preserve">All children are encouraged to take part in sports day, school competitions, school assemblies and performances, workshops, etc.   </w:t>
            </w:r>
          </w:p>
          <w:p w14:paraId="34E80C8B" w14:textId="77777777" w:rsidR="004727E7" w:rsidRPr="00997F23" w:rsidRDefault="004727E7" w:rsidP="004727E7">
            <w:pPr>
              <w:widowControl w:val="0"/>
              <w:rPr>
                <w:rFonts w:ascii="Corbel" w:hAnsi="Corbel"/>
                <w:sz w:val="24"/>
                <w:szCs w:val="24"/>
                <w:lang w:val="en-US"/>
              </w:rPr>
            </w:pPr>
          </w:p>
          <w:p w14:paraId="45360970" w14:textId="2686B7DF" w:rsidR="004727E7" w:rsidRDefault="004727E7" w:rsidP="004727E7">
            <w:pPr>
              <w:widowControl w:val="0"/>
              <w:rPr>
                <w:rFonts w:ascii="Corbel" w:hAnsi="Corbel"/>
                <w:sz w:val="24"/>
                <w:szCs w:val="24"/>
                <w:lang w:val="en-US"/>
              </w:rPr>
            </w:pPr>
            <w:r w:rsidRPr="00997F23">
              <w:rPr>
                <w:rFonts w:ascii="Corbel" w:hAnsi="Corbel"/>
                <w:sz w:val="24"/>
                <w:szCs w:val="24"/>
                <w:lang w:val="en-US"/>
              </w:rPr>
              <w:t>All children are encouraged to apply for roles of responsibility in school e.g.</w:t>
            </w:r>
            <w:r>
              <w:rPr>
                <w:rFonts w:ascii="Corbel" w:hAnsi="Corbel"/>
                <w:sz w:val="24"/>
                <w:szCs w:val="24"/>
                <w:lang w:val="en-US"/>
              </w:rPr>
              <w:t xml:space="preserve"> </w:t>
            </w:r>
            <w:r w:rsidRPr="00997F23">
              <w:rPr>
                <w:rFonts w:ascii="Corbel" w:hAnsi="Corbel"/>
                <w:sz w:val="24"/>
                <w:szCs w:val="24"/>
                <w:lang w:val="en-US"/>
              </w:rPr>
              <w:t xml:space="preserve">school council, house group leaders, </w:t>
            </w:r>
            <w:r w:rsidR="0058779A">
              <w:rPr>
                <w:rFonts w:ascii="Corbel" w:hAnsi="Corbel"/>
                <w:sz w:val="24"/>
                <w:szCs w:val="24"/>
                <w:lang w:val="en-US"/>
              </w:rPr>
              <w:t>ECO team</w:t>
            </w:r>
            <w:r w:rsidR="001F60F7">
              <w:rPr>
                <w:rFonts w:ascii="Corbel" w:hAnsi="Corbel"/>
                <w:sz w:val="24"/>
                <w:szCs w:val="24"/>
                <w:lang w:val="en-US"/>
              </w:rPr>
              <w:t>, reading ambassadors.</w:t>
            </w:r>
          </w:p>
          <w:p w14:paraId="4514D877" w14:textId="77777777" w:rsidR="004727E7" w:rsidRDefault="004727E7" w:rsidP="004727E7">
            <w:pPr>
              <w:widowControl w:val="0"/>
              <w:rPr>
                <w:rFonts w:ascii="Corbel" w:hAnsi="Corbel"/>
                <w:sz w:val="24"/>
                <w:szCs w:val="24"/>
                <w:lang w:val="en-US"/>
              </w:rPr>
            </w:pPr>
          </w:p>
          <w:p w14:paraId="4BC131B5" w14:textId="77777777" w:rsidR="004727E7" w:rsidRDefault="004727E7" w:rsidP="004727E7">
            <w:pPr>
              <w:widowControl w:val="0"/>
              <w:rPr>
                <w:rFonts w:ascii="Corbel" w:hAnsi="Corbel"/>
                <w:sz w:val="24"/>
                <w:szCs w:val="24"/>
                <w:lang w:val="en-US"/>
              </w:rPr>
            </w:pPr>
            <w:r w:rsidRPr="00997F23">
              <w:rPr>
                <w:rFonts w:ascii="Corbel" w:hAnsi="Corbel"/>
                <w:sz w:val="24"/>
                <w:szCs w:val="24"/>
                <w:lang w:val="en-US"/>
              </w:rPr>
              <w:t xml:space="preserve">No child is ever excluded from taking part in these activities because of their SEN or disability. </w:t>
            </w:r>
          </w:p>
          <w:p w14:paraId="4D9CDCD9" w14:textId="77777777" w:rsidR="004727E7" w:rsidRPr="00997F23" w:rsidRDefault="004727E7" w:rsidP="004727E7">
            <w:pPr>
              <w:widowControl w:val="0"/>
              <w:rPr>
                <w:rFonts w:ascii="Corbel" w:hAnsi="Corbel"/>
                <w:sz w:val="24"/>
                <w:szCs w:val="24"/>
                <w:lang w:val="en-US"/>
              </w:rPr>
            </w:pPr>
          </w:p>
          <w:p w14:paraId="15D1407C" w14:textId="4641D7F7" w:rsidR="004727E7" w:rsidRDefault="004727E7" w:rsidP="004727E7">
            <w:pPr>
              <w:widowControl w:val="0"/>
              <w:rPr>
                <w:rFonts w:ascii="Corbel" w:hAnsi="Corbel"/>
                <w:sz w:val="24"/>
                <w:szCs w:val="24"/>
                <w:lang w:val="en-US"/>
              </w:rPr>
            </w:pPr>
            <w:r w:rsidRPr="0147D149">
              <w:rPr>
                <w:rFonts w:ascii="Corbel" w:hAnsi="Corbel"/>
                <w:sz w:val="24"/>
                <w:szCs w:val="24"/>
                <w:lang w:val="en-US"/>
              </w:rPr>
              <w:t>Please read the school’s accessibility plan for further information about the steps we have taken to prevent children</w:t>
            </w:r>
            <w:r w:rsidR="4A59DD99" w:rsidRPr="0147D149">
              <w:rPr>
                <w:rFonts w:ascii="Corbel" w:hAnsi="Corbel"/>
                <w:sz w:val="24"/>
                <w:szCs w:val="24"/>
                <w:lang w:val="en-US"/>
              </w:rPr>
              <w:t xml:space="preserve"> with a disablitiy</w:t>
            </w:r>
            <w:r w:rsidRPr="0147D149">
              <w:rPr>
                <w:rFonts w:ascii="Corbel" w:hAnsi="Corbel"/>
                <w:sz w:val="24"/>
                <w:szCs w:val="24"/>
                <w:lang w:val="en-US"/>
              </w:rPr>
              <w:t xml:space="preserve"> from being treated less favourably than other children and the arrangements we have made to help children with SEND access our school.</w:t>
            </w:r>
          </w:p>
          <w:p w14:paraId="0B1EB4E2" w14:textId="77777777" w:rsidR="0058779A" w:rsidRDefault="0058779A" w:rsidP="004727E7">
            <w:pPr>
              <w:widowControl w:val="0"/>
              <w:rPr>
                <w:rFonts w:ascii="Corbel" w:hAnsi="Corbel"/>
                <w:sz w:val="28"/>
                <w:szCs w:val="24"/>
                <w:lang w:val="en-US"/>
              </w:rPr>
            </w:pPr>
          </w:p>
          <w:p w14:paraId="19D77ACE" w14:textId="77777777" w:rsidR="0058779A" w:rsidRDefault="0058779A" w:rsidP="004727E7">
            <w:pPr>
              <w:widowControl w:val="0"/>
              <w:rPr>
                <w:rFonts w:ascii="Corbel" w:hAnsi="Corbel"/>
                <w:sz w:val="28"/>
                <w:szCs w:val="24"/>
                <w:lang w:val="en-US"/>
              </w:rPr>
            </w:pPr>
          </w:p>
          <w:p w14:paraId="779DA51B" w14:textId="77777777" w:rsidR="002E2A1C" w:rsidRPr="00997F23" w:rsidRDefault="002E2A1C" w:rsidP="004727E7">
            <w:pPr>
              <w:widowControl w:val="0"/>
              <w:rPr>
                <w:rFonts w:ascii="Corbel" w:hAnsi="Corbel"/>
                <w:sz w:val="28"/>
                <w:szCs w:val="24"/>
                <w:lang w:val="en-US"/>
              </w:rPr>
            </w:pPr>
          </w:p>
          <w:p w14:paraId="2FE47775" w14:textId="77777777" w:rsidR="004727E7" w:rsidRDefault="004727E7" w:rsidP="004727E7"/>
        </w:tc>
      </w:tr>
      <w:tr w:rsidR="004727E7" w14:paraId="314FB4FA" w14:textId="77777777" w:rsidTr="0515C845">
        <w:tc>
          <w:tcPr>
            <w:tcW w:w="2547" w:type="dxa"/>
          </w:tcPr>
          <w:p w14:paraId="425B3960" w14:textId="77777777" w:rsidR="004727E7" w:rsidRDefault="004727E7" w:rsidP="004727E7">
            <w:pPr>
              <w:jc w:val="center"/>
              <w:rPr>
                <w:rFonts w:ascii="Corbel" w:hAnsi="Corbel"/>
                <w:b/>
                <w:bCs/>
                <w:sz w:val="44"/>
                <w:szCs w:val="44"/>
              </w:rPr>
            </w:pPr>
          </w:p>
          <w:p w14:paraId="40B4EF18" w14:textId="77777777" w:rsidR="004727E7" w:rsidRDefault="004727E7" w:rsidP="004727E7">
            <w:pPr>
              <w:jc w:val="center"/>
              <w:rPr>
                <w:rFonts w:ascii="Corbel" w:hAnsi="Corbel"/>
                <w:b/>
                <w:bCs/>
                <w:sz w:val="44"/>
                <w:szCs w:val="44"/>
              </w:rPr>
            </w:pPr>
            <w:r>
              <w:rPr>
                <w:noProof/>
              </w:rPr>
              <w:drawing>
                <wp:anchor distT="0" distB="0" distL="114300" distR="114300" simplePos="0" relativeHeight="251658246" behindDoc="0" locked="0" layoutInCell="1" allowOverlap="1" wp14:anchorId="5E55CD7A" wp14:editId="1CB8AE1E">
                  <wp:simplePos x="830580" y="5067300"/>
                  <wp:positionH relativeFrom="margin">
                    <wp:align>center</wp:align>
                  </wp:positionH>
                  <wp:positionV relativeFrom="margin">
                    <wp:align>top</wp:align>
                  </wp:positionV>
                  <wp:extent cx="769620" cy="842340"/>
                  <wp:effectExtent l="0" t="0" r="0" b="0"/>
                  <wp:wrapSquare wrapText="bothSides"/>
                  <wp:docPr id="20714857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769620" cy="842340"/>
                          </a:xfrm>
                          <a:prstGeom prst="rect">
                            <a:avLst/>
                          </a:prstGeom>
                          <a:noFill/>
                          <a:ln>
                            <a:noFill/>
                          </a:ln>
                        </pic:spPr>
                      </pic:pic>
                    </a:graphicData>
                  </a:graphic>
                </wp:anchor>
              </w:drawing>
            </w:r>
          </w:p>
          <w:p w14:paraId="78452FAD" w14:textId="77777777" w:rsidR="004727E7" w:rsidRDefault="004727E7" w:rsidP="004727E7">
            <w:pPr>
              <w:jc w:val="center"/>
              <w:rPr>
                <w:rFonts w:ascii="Corbel" w:hAnsi="Corbel"/>
                <w:b/>
                <w:bCs/>
                <w:sz w:val="44"/>
                <w:szCs w:val="44"/>
              </w:rPr>
            </w:pPr>
          </w:p>
          <w:p w14:paraId="1142F663" w14:textId="77777777" w:rsidR="004727E7" w:rsidRPr="003377BC" w:rsidRDefault="004727E7" w:rsidP="004727E7">
            <w:pPr>
              <w:jc w:val="center"/>
              <w:rPr>
                <w:rFonts w:ascii="Corbel" w:hAnsi="Corbel"/>
                <w:b/>
                <w:bCs/>
                <w:sz w:val="32"/>
                <w:szCs w:val="32"/>
              </w:rPr>
            </w:pPr>
            <w:r>
              <w:rPr>
                <w:rFonts w:ascii="Corbel" w:hAnsi="Corbel"/>
                <w:b/>
                <w:bCs/>
                <w:sz w:val="32"/>
                <w:szCs w:val="32"/>
              </w:rPr>
              <w:t>Complaint Procedure</w:t>
            </w:r>
          </w:p>
          <w:p w14:paraId="50F2F53A" w14:textId="77777777" w:rsidR="004727E7" w:rsidRDefault="004727E7" w:rsidP="004727E7">
            <w:pPr>
              <w:rPr>
                <w:rFonts w:ascii="Corbel" w:hAnsi="Corbel"/>
              </w:rPr>
            </w:pPr>
          </w:p>
          <w:p w14:paraId="13B693EE" w14:textId="77777777" w:rsidR="004727E7" w:rsidRDefault="004727E7" w:rsidP="004727E7">
            <w:pPr>
              <w:rPr>
                <w:rFonts w:ascii="Corbel" w:hAnsi="Corbel"/>
              </w:rPr>
            </w:pPr>
          </w:p>
          <w:p w14:paraId="6E284C28" w14:textId="77777777" w:rsidR="004727E7" w:rsidRDefault="004727E7" w:rsidP="004727E7"/>
        </w:tc>
        <w:tc>
          <w:tcPr>
            <w:tcW w:w="7909" w:type="dxa"/>
          </w:tcPr>
          <w:p w14:paraId="73FC84D8" w14:textId="61784876" w:rsidR="004727E7" w:rsidRPr="004F5015" w:rsidRDefault="004727E7" w:rsidP="004727E7">
            <w:pPr>
              <w:widowControl w:val="0"/>
              <w:autoSpaceDE w:val="0"/>
              <w:autoSpaceDN w:val="0"/>
              <w:spacing w:before="11"/>
              <w:rPr>
                <w:rFonts w:ascii="Corbel" w:eastAsia="Times New Roman" w:hAnsi="Corbel" w:cs="Calibri"/>
                <w:sz w:val="24"/>
                <w:szCs w:val="24"/>
                <w:lang w:val="en-US"/>
              </w:rPr>
            </w:pPr>
            <w:r w:rsidRPr="004F5015">
              <w:rPr>
                <w:rFonts w:ascii="Corbel" w:eastAsia="Times New Roman" w:hAnsi="Corbel" w:cs="Calibri"/>
                <w:sz w:val="24"/>
                <w:szCs w:val="24"/>
                <w:lang w:val="en-US"/>
              </w:rPr>
              <w:t>Your first point of contact is your child’s class teacher.</w:t>
            </w:r>
          </w:p>
          <w:p w14:paraId="39814B67" w14:textId="77777777" w:rsidR="004727E7" w:rsidRPr="004F5015" w:rsidRDefault="004727E7" w:rsidP="004727E7">
            <w:pPr>
              <w:widowControl w:val="0"/>
              <w:autoSpaceDE w:val="0"/>
              <w:autoSpaceDN w:val="0"/>
              <w:spacing w:before="11"/>
              <w:rPr>
                <w:rFonts w:ascii="Corbel" w:eastAsia="Times New Roman" w:hAnsi="Corbel" w:cs="Calibri"/>
                <w:sz w:val="24"/>
                <w:szCs w:val="24"/>
                <w:lang w:val="en-US"/>
              </w:rPr>
            </w:pPr>
          </w:p>
          <w:p w14:paraId="30368EDA" w14:textId="223B4630" w:rsidR="004727E7" w:rsidRPr="004F5015" w:rsidRDefault="004727E7" w:rsidP="004727E7">
            <w:pPr>
              <w:widowControl w:val="0"/>
              <w:autoSpaceDE w:val="0"/>
              <w:autoSpaceDN w:val="0"/>
              <w:spacing w:before="11"/>
              <w:rPr>
                <w:rFonts w:ascii="Corbel" w:eastAsia="Times New Roman" w:hAnsi="Corbel" w:cs="Calibri"/>
                <w:sz w:val="24"/>
                <w:szCs w:val="24"/>
                <w:lang w:val="en-US"/>
              </w:rPr>
            </w:pPr>
            <w:r w:rsidRPr="7B69FE1E">
              <w:rPr>
                <w:rFonts w:ascii="Corbel" w:eastAsia="Times New Roman" w:hAnsi="Corbel" w:cs="Calibri"/>
                <w:sz w:val="24"/>
                <w:szCs w:val="24"/>
                <w:lang w:val="en-US"/>
              </w:rPr>
              <w:t xml:space="preserve">If you are not satisfied that your concern has been addressed, then you may make an appointment to speak to the </w:t>
            </w:r>
            <w:r w:rsidR="19A735C6" w:rsidRPr="7B69FE1E">
              <w:rPr>
                <w:rFonts w:ascii="Corbel" w:eastAsia="Times New Roman" w:hAnsi="Corbel" w:cs="Calibri"/>
                <w:sz w:val="24"/>
                <w:szCs w:val="24"/>
                <w:lang w:val="en-US"/>
              </w:rPr>
              <w:t>S</w:t>
            </w:r>
            <w:r w:rsidR="0058779A" w:rsidRPr="7B69FE1E">
              <w:rPr>
                <w:rFonts w:ascii="Corbel" w:eastAsia="Times New Roman" w:hAnsi="Corbel" w:cs="Calibri"/>
                <w:sz w:val="24"/>
                <w:szCs w:val="24"/>
                <w:lang w:val="en-US"/>
              </w:rPr>
              <w:t>ENDCO</w:t>
            </w:r>
            <w:r w:rsidRPr="7B69FE1E">
              <w:rPr>
                <w:rFonts w:ascii="Corbel" w:eastAsia="Times New Roman" w:hAnsi="Corbel" w:cs="Calibri"/>
                <w:sz w:val="24"/>
                <w:szCs w:val="24"/>
                <w:lang w:val="en-US"/>
              </w:rPr>
              <w:t xml:space="preserve">.  If they cannot solve your issue, then an appointment can be made to speak to </w:t>
            </w:r>
            <w:r w:rsidR="71415C1A" w:rsidRPr="7B69FE1E">
              <w:rPr>
                <w:rFonts w:ascii="Corbel" w:eastAsia="Times New Roman" w:hAnsi="Corbel" w:cs="Calibri"/>
                <w:sz w:val="24"/>
                <w:szCs w:val="24"/>
                <w:lang w:val="en-US"/>
              </w:rPr>
              <w:t xml:space="preserve">either of the </w:t>
            </w:r>
            <w:r w:rsidRPr="7B69FE1E">
              <w:rPr>
                <w:rFonts w:ascii="Corbel" w:eastAsia="Times New Roman" w:hAnsi="Corbel" w:cs="Calibri"/>
                <w:sz w:val="24"/>
                <w:szCs w:val="24"/>
                <w:lang w:val="en-US"/>
              </w:rPr>
              <w:t xml:space="preserve"> </w:t>
            </w:r>
            <w:r w:rsidR="2BE29A64" w:rsidRPr="7B69FE1E">
              <w:rPr>
                <w:rFonts w:ascii="Corbel" w:eastAsia="Times New Roman" w:hAnsi="Corbel" w:cs="Calibri"/>
                <w:sz w:val="24"/>
                <w:szCs w:val="24"/>
                <w:lang w:val="en-US"/>
              </w:rPr>
              <w:t>Co-</w:t>
            </w:r>
            <w:r w:rsidRPr="7B69FE1E">
              <w:rPr>
                <w:rFonts w:ascii="Corbel" w:eastAsia="Times New Roman" w:hAnsi="Corbel" w:cs="Calibri"/>
                <w:sz w:val="24"/>
                <w:szCs w:val="24"/>
                <w:lang w:val="en-US"/>
              </w:rPr>
              <w:t>Headteacher</w:t>
            </w:r>
            <w:r w:rsidR="0AE69D08" w:rsidRPr="7B69FE1E">
              <w:rPr>
                <w:rFonts w:ascii="Corbel" w:eastAsia="Times New Roman" w:hAnsi="Corbel" w:cs="Calibri"/>
                <w:sz w:val="24"/>
                <w:szCs w:val="24"/>
                <w:lang w:val="en-US"/>
              </w:rPr>
              <w:t>s.</w:t>
            </w:r>
          </w:p>
          <w:p w14:paraId="38131245" w14:textId="77777777" w:rsidR="004727E7" w:rsidRPr="004F5015" w:rsidRDefault="004727E7" w:rsidP="004727E7">
            <w:pPr>
              <w:widowControl w:val="0"/>
              <w:autoSpaceDE w:val="0"/>
              <w:autoSpaceDN w:val="0"/>
              <w:spacing w:before="11"/>
              <w:rPr>
                <w:rFonts w:ascii="Corbel" w:eastAsia="Times New Roman" w:hAnsi="Corbel" w:cs="Calibri"/>
                <w:sz w:val="24"/>
                <w:szCs w:val="24"/>
                <w:lang w:val="en-US"/>
              </w:rPr>
            </w:pPr>
          </w:p>
          <w:p w14:paraId="4EB0A912" w14:textId="3FFDF922" w:rsidR="004727E7" w:rsidRDefault="004727E7" w:rsidP="004727E7">
            <w:pPr>
              <w:widowControl w:val="0"/>
              <w:autoSpaceDE w:val="0"/>
              <w:autoSpaceDN w:val="0"/>
              <w:spacing w:before="11"/>
              <w:rPr>
                <w:rFonts w:ascii="Corbel" w:eastAsia="Times New Roman" w:hAnsi="Corbel" w:cs="Calibri"/>
                <w:sz w:val="24"/>
                <w:szCs w:val="24"/>
                <w:lang w:val="en-US"/>
              </w:rPr>
            </w:pPr>
            <w:r w:rsidRPr="004F5015">
              <w:rPr>
                <w:rFonts w:ascii="Corbel" w:eastAsia="Times New Roman" w:hAnsi="Corbel" w:cs="Calibri"/>
                <w:sz w:val="24"/>
                <w:szCs w:val="24"/>
                <w:lang w:val="en-US"/>
              </w:rPr>
              <w:t xml:space="preserve">If you are not happy with the response, then you may contact the governors through the </w:t>
            </w:r>
            <w:r w:rsidR="00E15439" w:rsidRPr="004F5015">
              <w:rPr>
                <w:rFonts w:ascii="Corbel" w:eastAsia="Times New Roman" w:hAnsi="Corbel" w:cs="Calibri"/>
                <w:sz w:val="24"/>
                <w:szCs w:val="24"/>
                <w:lang w:val="en-US"/>
              </w:rPr>
              <w:t>school</w:t>
            </w:r>
            <w:r w:rsidRPr="004F5015">
              <w:rPr>
                <w:rFonts w:ascii="Corbel" w:eastAsia="Times New Roman" w:hAnsi="Corbel" w:cs="Calibri"/>
                <w:sz w:val="24"/>
                <w:szCs w:val="24"/>
                <w:lang w:val="en-US"/>
              </w:rPr>
              <w:t xml:space="preserve"> </w:t>
            </w:r>
            <w:r w:rsidR="00E15439">
              <w:rPr>
                <w:rFonts w:ascii="Corbel" w:eastAsia="Times New Roman" w:hAnsi="Corbel" w:cs="Calibri"/>
                <w:sz w:val="24"/>
                <w:szCs w:val="24"/>
                <w:lang w:val="en-US"/>
              </w:rPr>
              <w:t>o</w:t>
            </w:r>
            <w:r w:rsidRPr="004F5015">
              <w:rPr>
                <w:rFonts w:ascii="Corbel" w:eastAsia="Times New Roman" w:hAnsi="Corbel" w:cs="Calibri"/>
                <w:sz w:val="24"/>
                <w:szCs w:val="24"/>
                <w:lang w:val="en-US"/>
              </w:rPr>
              <w:t>ffice.</w:t>
            </w:r>
          </w:p>
          <w:p w14:paraId="0DE2EEF0" w14:textId="77777777" w:rsidR="001F60F7" w:rsidRDefault="001F60F7" w:rsidP="004727E7">
            <w:pPr>
              <w:widowControl w:val="0"/>
              <w:autoSpaceDE w:val="0"/>
              <w:autoSpaceDN w:val="0"/>
              <w:spacing w:before="11"/>
              <w:rPr>
                <w:rFonts w:ascii="Corbel" w:eastAsia="Times New Roman" w:hAnsi="Corbel" w:cs="Calibri"/>
                <w:sz w:val="24"/>
                <w:szCs w:val="24"/>
                <w:lang w:val="en-US"/>
              </w:rPr>
            </w:pPr>
          </w:p>
          <w:p w14:paraId="6A5306BB" w14:textId="3D129B77" w:rsidR="004727E7" w:rsidRPr="004F5015" w:rsidRDefault="0058779A" w:rsidP="004727E7">
            <w:pPr>
              <w:widowControl w:val="0"/>
              <w:autoSpaceDE w:val="0"/>
              <w:autoSpaceDN w:val="0"/>
              <w:spacing w:before="11"/>
              <w:rPr>
                <w:rFonts w:ascii="Corbel" w:eastAsia="Times New Roman" w:hAnsi="Corbel" w:cs="Calibri"/>
                <w:sz w:val="24"/>
                <w:szCs w:val="24"/>
                <w:lang w:val="en-US"/>
              </w:rPr>
            </w:pPr>
            <w:r>
              <w:rPr>
                <w:rFonts w:ascii="Corbel" w:eastAsia="Times New Roman" w:hAnsi="Corbel" w:cs="Calibri"/>
                <w:sz w:val="24"/>
                <w:szCs w:val="24"/>
                <w:lang w:val="en-US"/>
              </w:rPr>
              <w:t>Jenifer Smith</w:t>
            </w:r>
            <w:r w:rsidR="004727E7" w:rsidRPr="004F5015">
              <w:rPr>
                <w:rFonts w:ascii="Corbel" w:eastAsia="Times New Roman" w:hAnsi="Corbel" w:cs="Calibri"/>
                <w:sz w:val="24"/>
                <w:szCs w:val="24"/>
                <w:lang w:val="en-US"/>
              </w:rPr>
              <w:t xml:space="preserve"> – Chair of Governors</w:t>
            </w:r>
          </w:p>
          <w:p w14:paraId="0E36230E" w14:textId="199B222D" w:rsidR="004727E7" w:rsidRPr="004F5015" w:rsidRDefault="001F60F7" w:rsidP="004727E7">
            <w:pPr>
              <w:widowControl w:val="0"/>
              <w:autoSpaceDE w:val="0"/>
              <w:autoSpaceDN w:val="0"/>
              <w:spacing w:before="11"/>
              <w:rPr>
                <w:rFonts w:ascii="Corbel" w:eastAsia="Times New Roman" w:hAnsi="Corbel" w:cs="Calibri"/>
                <w:sz w:val="24"/>
                <w:szCs w:val="24"/>
                <w:lang w:val="en-US"/>
              </w:rPr>
            </w:pPr>
            <w:r>
              <w:rPr>
                <w:rFonts w:ascii="Corbel" w:eastAsia="Times New Roman" w:hAnsi="Corbel" w:cs="Calibri"/>
                <w:sz w:val="24"/>
                <w:szCs w:val="24"/>
                <w:lang w:val="en-US"/>
              </w:rPr>
              <w:t>Hollie Roberts</w:t>
            </w:r>
            <w:r w:rsidR="004727E7" w:rsidRPr="004F5015">
              <w:rPr>
                <w:rFonts w:ascii="Corbel" w:eastAsia="Times New Roman" w:hAnsi="Corbel" w:cs="Calibri"/>
                <w:sz w:val="24"/>
                <w:szCs w:val="24"/>
                <w:lang w:val="en-US"/>
              </w:rPr>
              <w:t xml:space="preserve"> – SEND Governor</w:t>
            </w:r>
          </w:p>
          <w:p w14:paraId="1AFE8562" w14:textId="77777777" w:rsidR="004727E7" w:rsidRDefault="004727E7" w:rsidP="004727E7"/>
        </w:tc>
      </w:tr>
      <w:tr w:rsidR="004727E7" w14:paraId="4DCE48BA" w14:textId="77777777" w:rsidTr="0515C845">
        <w:trPr>
          <w:trHeight w:val="3580"/>
        </w:trPr>
        <w:tc>
          <w:tcPr>
            <w:tcW w:w="2547" w:type="dxa"/>
          </w:tcPr>
          <w:p w14:paraId="61480448" w14:textId="05561CE9" w:rsidR="004727E7" w:rsidRDefault="009C4355" w:rsidP="004727E7">
            <w:pPr>
              <w:jc w:val="center"/>
              <w:rPr>
                <w:rFonts w:ascii="Corbel" w:hAnsi="Corbel"/>
              </w:rPr>
            </w:pPr>
            <w:r w:rsidRPr="009C4355">
              <w:rPr>
                <w:rFonts w:ascii="Corbel" w:hAnsi="Corbel"/>
                <w:noProof/>
              </w:rPr>
              <w:drawing>
                <wp:inline distT="0" distB="0" distL="0" distR="0" wp14:anchorId="539FD0A3" wp14:editId="3AA20554">
                  <wp:extent cx="775825" cy="960120"/>
                  <wp:effectExtent l="0" t="0" r="5715" b="0"/>
                  <wp:docPr id="1483742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42537" name=""/>
                          <pic:cNvPicPr/>
                        </pic:nvPicPr>
                        <pic:blipFill>
                          <a:blip r:embed="rId66"/>
                          <a:stretch>
                            <a:fillRect/>
                          </a:stretch>
                        </pic:blipFill>
                        <pic:spPr>
                          <a:xfrm>
                            <a:off x="0" y="0"/>
                            <a:ext cx="779426" cy="964577"/>
                          </a:xfrm>
                          <a:prstGeom prst="rect">
                            <a:avLst/>
                          </a:prstGeom>
                        </pic:spPr>
                      </pic:pic>
                    </a:graphicData>
                  </a:graphic>
                </wp:inline>
              </w:drawing>
            </w:r>
          </w:p>
          <w:p w14:paraId="22D92A0E" w14:textId="77777777" w:rsidR="004727E7" w:rsidRDefault="004727E7" w:rsidP="004727E7">
            <w:pPr>
              <w:jc w:val="center"/>
              <w:rPr>
                <w:rFonts w:ascii="Corbel" w:hAnsi="Corbel"/>
              </w:rPr>
            </w:pPr>
          </w:p>
          <w:p w14:paraId="002F2425" w14:textId="0FAC8C97" w:rsidR="004727E7" w:rsidRDefault="0058779A" w:rsidP="004727E7">
            <w:pPr>
              <w:jc w:val="center"/>
              <w:rPr>
                <w:rFonts w:ascii="Corbel" w:hAnsi="Corbel"/>
                <w:b/>
                <w:bCs/>
                <w:sz w:val="32"/>
                <w:szCs w:val="32"/>
              </w:rPr>
            </w:pPr>
            <w:r>
              <w:rPr>
                <w:rFonts w:ascii="Corbel" w:hAnsi="Corbel"/>
                <w:b/>
                <w:bCs/>
                <w:sz w:val="32"/>
                <w:szCs w:val="32"/>
              </w:rPr>
              <w:t>Leicestershire</w:t>
            </w:r>
            <w:r w:rsidR="004727E7">
              <w:rPr>
                <w:rFonts w:ascii="Corbel" w:hAnsi="Corbel"/>
                <w:b/>
                <w:bCs/>
                <w:sz w:val="32"/>
                <w:szCs w:val="32"/>
              </w:rPr>
              <w:t xml:space="preserve"> Local Offer </w:t>
            </w:r>
          </w:p>
          <w:p w14:paraId="42850A9E" w14:textId="77777777" w:rsidR="004727E7" w:rsidRDefault="004727E7" w:rsidP="004727E7"/>
        </w:tc>
        <w:tc>
          <w:tcPr>
            <w:tcW w:w="7909" w:type="dxa"/>
          </w:tcPr>
          <w:p w14:paraId="04F533BB" w14:textId="01FD0E5A" w:rsidR="004727E7" w:rsidRDefault="009C4355" w:rsidP="004727E7">
            <w:r w:rsidRPr="009C4355">
              <w:t xml:space="preserve">Parents can access information on the local offer for Leicestershire at </w:t>
            </w:r>
            <w:hyperlink r:id="rId67" w:tgtFrame="_blank" w:history="1">
              <w:r w:rsidRPr="009C4355">
                <w:rPr>
                  <w:rStyle w:val="Hyperlink"/>
                </w:rPr>
                <w:t>https://www.leicestershire.gov.uk/education-and-children/special-educational-needs-and-disability</w:t>
              </w:r>
            </w:hyperlink>
            <w:r w:rsidRPr="009C4355">
              <w:t> </w:t>
            </w:r>
          </w:p>
        </w:tc>
      </w:tr>
      <w:tr w:rsidR="00290224" w14:paraId="4AACCFA2" w14:textId="77777777" w:rsidTr="0515C845">
        <w:trPr>
          <w:trHeight w:val="2037"/>
        </w:trPr>
        <w:tc>
          <w:tcPr>
            <w:tcW w:w="2547" w:type="dxa"/>
          </w:tcPr>
          <w:p w14:paraId="01A0CB25" w14:textId="0C44FADD" w:rsidR="00290224" w:rsidRDefault="00290224" w:rsidP="00E15439">
            <w:pPr>
              <w:jc w:val="center"/>
              <w:rPr>
                <w:noProof/>
              </w:rPr>
            </w:pPr>
            <w:r>
              <w:rPr>
                <w:noProof/>
              </w:rPr>
              <w:drawing>
                <wp:inline distT="0" distB="0" distL="0" distR="0" wp14:anchorId="57C5F1C9" wp14:editId="13BCFC69">
                  <wp:extent cx="891540" cy="924806"/>
                  <wp:effectExtent l="0" t="0" r="3810" b="8890"/>
                  <wp:docPr id="1822517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893361" cy="926695"/>
                          </a:xfrm>
                          <a:prstGeom prst="rect">
                            <a:avLst/>
                          </a:prstGeom>
                          <a:noFill/>
                          <a:ln>
                            <a:noFill/>
                          </a:ln>
                        </pic:spPr>
                      </pic:pic>
                    </a:graphicData>
                  </a:graphic>
                </wp:inline>
              </w:drawing>
            </w:r>
          </w:p>
          <w:p w14:paraId="5BADF49B" w14:textId="24DD4194" w:rsidR="00290224" w:rsidRPr="00290224" w:rsidRDefault="00290224" w:rsidP="004727E7">
            <w:pPr>
              <w:jc w:val="center"/>
              <w:rPr>
                <w:rFonts w:ascii="Corbel" w:hAnsi="Corbel"/>
                <w:b/>
                <w:bCs/>
                <w:noProof/>
              </w:rPr>
            </w:pPr>
            <w:r w:rsidRPr="00290224">
              <w:rPr>
                <w:rFonts w:ascii="Corbel" w:hAnsi="Corbel"/>
                <w:b/>
                <w:bCs/>
                <w:noProof/>
                <w:sz w:val="32"/>
                <w:szCs w:val="32"/>
              </w:rPr>
              <w:t>Feedback</w:t>
            </w:r>
          </w:p>
        </w:tc>
        <w:tc>
          <w:tcPr>
            <w:tcW w:w="7909" w:type="dxa"/>
            <w:shd w:val="clear" w:color="auto" w:fill="FFFFFF" w:themeFill="background1"/>
          </w:tcPr>
          <w:p w14:paraId="1A8D4BD2" w14:textId="528A4ED6" w:rsidR="00E15439" w:rsidRDefault="00E15439" w:rsidP="004727E7">
            <w:pPr>
              <w:textAlignment w:val="baseline"/>
              <w:rPr>
                <w:rFonts w:ascii="Corbel" w:hAnsi="Corbel" w:cs="Arial"/>
                <w:sz w:val="24"/>
                <w:szCs w:val="24"/>
                <w:shd w:val="clear" w:color="auto" w:fill="FFFFFF"/>
              </w:rPr>
            </w:pPr>
            <w:r>
              <w:rPr>
                <w:rFonts w:ascii="Corbel" w:hAnsi="Corbel" w:cs="Arial"/>
                <w:sz w:val="24"/>
                <w:szCs w:val="24"/>
                <w:shd w:val="clear" w:color="auto" w:fill="FFFFFF"/>
              </w:rPr>
              <w:t>“</w:t>
            </w:r>
            <w:r w:rsidRPr="00E15439">
              <w:rPr>
                <w:rFonts w:ascii="Corbel" w:hAnsi="Corbel" w:cs="Arial"/>
                <w:sz w:val="24"/>
                <w:szCs w:val="24"/>
                <w:shd w:val="clear" w:color="auto" w:fill="FFFFFF"/>
              </w:rPr>
              <w:t xml:space="preserve">We are pleased with how </w:t>
            </w:r>
            <w:r>
              <w:rPr>
                <w:rFonts w:ascii="Corbel" w:hAnsi="Corbel" w:cs="Arial"/>
                <w:sz w:val="24"/>
                <w:szCs w:val="24"/>
                <w:shd w:val="clear" w:color="auto" w:fill="FFFFFF"/>
              </w:rPr>
              <w:t>our child</w:t>
            </w:r>
            <w:r w:rsidRPr="00E15439">
              <w:rPr>
                <w:rFonts w:ascii="Corbel" w:hAnsi="Corbel" w:cs="Arial"/>
                <w:sz w:val="24"/>
                <w:szCs w:val="24"/>
                <w:shd w:val="clear" w:color="auto" w:fill="FFFFFF"/>
              </w:rPr>
              <w:t xml:space="preserve"> has settled into Y</w:t>
            </w:r>
            <w:r w:rsidR="0058779A">
              <w:rPr>
                <w:rFonts w:ascii="Corbel" w:hAnsi="Corbel" w:cs="Arial"/>
                <w:sz w:val="24"/>
                <w:szCs w:val="24"/>
                <w:shd w:val="clear" w:color="auto" w:fill="FFFFFF"/>
              </w:rPr>
              <w:t xml:space="preserve">2 </w:t>
            </w:r>
            <w:r w:rsidRPr="00E15439">
              <w:rPr>
                <w:rFonts w:ascii="Corbel" w:hAnsi="Corbel" w:cs="Arial"/>
                <w:sz w:val="24"/>
                <w:szCs w:val="24"/>
                <w:shd w:val="clear" w:color="auto" w:fill="FFFFFF"/>
              </w:rPr>
              <w:t>and the support put in place for her.</w:t>
            </w:r>
            <w:r>
              <w:rPr>
                <w:rFonts w:ascii="Corbel" w:hAnsi="Corbel" w:cs="Arial"/>
                <w:sz w:val="24"/>
                <w:szCs w:val="24"/>
                <w:shd w:val="clear" w:color="auto" w:fill="FFFFFF"/>
              </w:rPr>
              <w:t>”</w:t>
            </w:r>
          </w:p>
          <w:p w14:paraId="27F7C697" w14:textId="77777777" w:rsidR="00E15439" w:rsidRDefault="00E15439" w:rsidP="004727E7">
            <w:pPr>
              <w:textAlignment w:val="baseline"/>
              <w:rPr>
                <w:rFonts w:ascii="Corbel" w:hAnsi="Corbel" w:cs="Arial"/>
                <w:sz w:val="24"/>
                <w:szCs w:val="24"/>
                <w:shd w:val="clear" w:color="auto" w:fill="FFFFFF"/>
              </w:rPr>
            </w:pPr>
          </w:p>
          <w:p w14:paraId="3B8DD18D" w14:textId="58964A94" w:rsidR="00E15439" w:rsidRPr="004F53BA" w:rsidRDefault="3C9811D5" w:rsidP="004727E7">
            <w:pPr>
              <w:textAlignment w:val="baseline"/>
              <w:rPr>
                <w:rFonts w:ascii="Corbel" w:hAnsi="Corbel" w:cs="Arial"/>
                <w:sz w:val="24"/>
                <w:szCs w:val="24"/>
                <w:shd w:val="clear" w:color="auto" w:fill="FFFFFF"/>
              </w:rPr>
            </w:pPr>
            <w:r>
              <w:rPr>
                <w:rFonts w:ascii="Corbel" w:hAnsi="Corbel" w:cs="Arial"/>
                <w:sz w:val="24"/>
                <w:szCs w:val="24"/>
                <w:shd w:val="clear" w:color="auto" w:fill="FFFFFF"/>
              </w:rPr>
              <w:t>“</w:t>
            </w:r>
            <w:r w:rsidRPr="00E15439">
              <w:rPr>
                <w:rFonts w:ascii="Corbel" w:hAnsi="Corbel" w:cs="Arial"/>
                <w:sz w:val="24"/>
                <w:szCs w:val="24"/>
                <w:shd w:val="clear" w:color="auto" w:fill="FFFFFF"/>
              </w:rPr>
              <w:t xml:space="preserve">I would like to thank the teachers of </w:t>
            </w:r>
            <w:r w:rsidR="436AEFD0">
              <w:rPr>
                <w:rFonts w:ascii="Corbel" w:hAnsi="Corbel" w:cs="Arial"/>
                <w:sz w:val="24"/>
                <w:szCs w:val="24"/>
                <w:shd w:val="clear" w:color="auto" w:fill="FFFFFF"/>
              </w:rPr>
              <w:t>Asfordby Hill Primary S</w:t>
            </w:r>
            <w:r w:rsidRPr="00E15439">
              <w:rPr>
                <w:rFonts w:ascii="Corbel" w:hAnsi="Corbel" w:cs="Arial"/>
                <w:sz w:val="24"/>
                <w:szCs w:val="24"/>
                <w:shd w:val="clear" w:color="auto" w:fill="FFFFFF"/>
              </w:rPr>
              <w:t xml:space="preserve">chool for being so supportive and kind to </w:t>
            </w:r>
            <w:r>
              <w:rPr>
                <w:rFonts w:ascii="Corbel" w:hAnsi="Corbel" w:cs="Arial"/>
                <w:sz w:val="24"/>
                <w:szCs w:val="24"/>
                <w:shd w:val="clear" w:color="auto" w:fill="FFFFFF"/>
              </w:rPr>
              <w:t>our child</w:t>
            </w:r>
            <w:r w:rsidRPr="00E15439">
              <w:rPr>
                <w:rFonts w:ascii="Corbel" w:hAnsi="Corbel" w:cs="Arial"/>
                <w:sz w:val="24"/>
                <w:szCs w:val="24"/>
                <w:shd w:val="clear" w:color="auto" w:fill="FFFFFF"/>
              </w:rPr>
              <w:t xml:space="preserve"> and our family</w:t>
            </w:r>
            <w:r w:rsidR="27D366D6" w:rsidRPr="00E15439">
              <w:rPr>
                <w:rFonts w:ascii="Corbel" w:hAnsi="Corbel" w:cs="Arial"/>
                <w:sz w:val="24"/>
                <w:szCs w:val="24"/>
                <w:shd w:val="clear" w:color="auto" w:fill="FFFFFF"/>
              </w:rPr>
              <w:t xml:space="preserve"> through a complex process of getting the support required for our child</w:t>
            </w:r>
            <w:r w:rsidRPr="00E15439">
              <w:rPr>
                <w:rFonts w:ascii="Corbel" w:hAnsi="Corbel" w:cs="Arial"/>
                <w:sz w:val="24"/>
                <w:szCs w:val="24"/>
                <w:shd w:val="clear" w:color="auto" w:fill="FFFFFF"/>
              </w:rPr>
              <w:t>.</w:t>
            </w:r>
            <w:r>
              <w:rPr>
                <w:rFonts w:ascii="Corbel" w:hAnsi="Corbel" w:cs="Arial"/>
                <w:sz w:val="24"/>
                <w:szCs w:val="24"/>
                <w:shd w:val="clear" w:color="auto" w:fill="FFFFFF"/>
              </w:rPr>
              <w:t>”</w:t>
            </w:r>
          </w:p>
        </w:tc>
      </w:tr>
    </w:tbl>
    <w:p w14:paraId="66208476" w14:textId="4B2F6321" w:rsidR="0085329A" w:rsidRDefault="0085329A"/>
    <w:sectPr w:rsidR="0085329A" w:rsidSect="004727E7">
      <w:pgSz w:w="11906" w:h="16838"/>
      <w:pgMar w:top="720" w:right="720" w:bottom="720" w:left="720" w:header="708" w:footer="708" w:gutter="0"/>
      <w:pgBorders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C36F2" w14:textId="77777777" w:rsidR="0077052F" w:rsidRDefault="0077052F" w:rsidP="00D53957">
      <w:pPr>
        <w:spacing w:after="0" w:line="240" w:lineRule="auto"/>
      </w:pPr>
      <w:r>
        <w:separator/>
      </w:r>
    </w:p>
  </w:endnote>
  <w:endnote w:type="continuationSeparator" w:id="0">
    <w:p w14:paraId="62F0BE42" w14:textId="77777777" w:rsidR="0077052F" w:rsidRDefault="0077052F" w:rsidP="00D53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B00FE" w14:textId="77777777" w:rsidR="0077052F" w:rsidRDefault="0077052F" w:rsidP="00D53957">
      <w:pPr>
        <w:spacing w:after="0" w:line="240" w:lineRule="auto"/>
      </w:pPr>
      <w:r>
        <w:separator/>
      </w:r>
    </w:p>
  </w:footnote>
  <w:footnote w:type="continuationSeparator" w:id="0">
    <w:p w14:paraId="20748020" w14:textId="77777777" w:rsidR="0077052F" w:rsidRDefault="0077052F" w:rsidP="00D53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34DAD"/>
    <w:multiLevelType w:val="multilevel"/>
    <w:tmpl w:val="549C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F207AD"/>
    <w:multiLevelType w:val="multilevel"/>
    <w:tmpl w:val="730AD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A81B7A"/>
    <w:multiLevelType w:val="multilevel"/>
    <w:tmpl w:val="88AC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FF7780"/>
    <w:multiLevelType w:val="multilevel"/>
    <w:tmpl w:val="7518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94519E"/>
    <w:multiLevelType w:val="multilevel"/>
    <w:tmpl w:val="B6CE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AA70F6"/>
    <w:multiLevelType w:val="multilevel"/>
    <w:tmpl w:val="A260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364DC"/>
    <w:multiLevelType w:val="multilevel"/>
    <w:tmpl w:val="3FE0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7D0759"/>
    <w:multiLevelType w:val="multilevel"/>
    <w:tmpl w:val="29F26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24E35EB"/>
    <w:multiLevelType w:val="multilevel"/>
    <w:tmpl w:val="81BE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76D1FE3"/>
    <w:multiLevelType w:val="multilevel"/>
    <w:tmpl w:val="0AE0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692FD8"/>
    <w:multiLevelType w:val="multilevel"/>
    <w:tmpl w:val="40FC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35677E"/>
    <w:multiLevelType w:val="multilevel"/>
    <w:tmpl w:val="10FE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8E7C2F"/>
    <w:multiLevelType w:val="multilevel"/>
    <w:tmpl w:val="E66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9F04ABA"/>
    <w:multiLevelType w:val="multilevel"/>
    <w:tmpl w:val="186C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2212592">
    <w:abstractNumId w:val="0"/>
  </w:num>
  <w:num w:numId="2" w16cid:durableId="999163358">
    <w:abstractNumId w:val="8"/>
  </w:num>
  <w:num w:numId="3" w16cid:durableId="1220357027">
    <w:abstractNumId w:val="11"/>
  </w:num>
  <w:num w:numId="4" w16cid:durableId="656031163">
    <w:abstractNumId w:val="10"/>
  </w:num>
  <w:num w:numId="5" w16cid:durableId="1432236126">
    <w:abstractNumId w:val="2"/>
  </w:num>
  <w:num w:numId="6" w16cid:durableId="1047611356">
    <w:abstractNumId w:val="6"/>
  </w:num>
  <w:num w:numId="7" w16cid:durableId="797723657">
    <w:abstractNumId w:val="3"/>
  </w:num>
  <w:num w:numId="8" w16cid:durableId="255290132">
    <w:abstractNumId w:val="4"/>
  </w:num>
  <w:num w:numId="9" w16cid:durableId="778137850">
    <w:abstractNumId w:val="5"/>
  </w:num>
  <w:num w:numId="10" w16cid:durableId="1983920861">
    <w:abstractNumId w:val="13"/>
  </w:num>
  <w:num w:numId="11" w16cid:durableId="1672827188">
    <w:abstractNumId w:val="9"/>
  </w:num>
  <w:num w:numId="12" w16cid:durableId="708262396">
    <w:abstractNumId w:val="1"/>
  </w:num>
  <w:num w:numId="13" w16cid:durableId="2065981836">
    <w:abstractNumId w:val="7"/>
  </w:num>
  <w:num w:numId="14" w16cid:durableId="5488813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E7"/>
    <w:rsid w:val="000514D5"/>
    <w:rsid w:val="000B6C2F"/>
    <w:rsid w:val="0013510B"/>
    <w:rsid w:val="00172DD3"/>
    <w:rsid w:val="001A3F87"/>
    <w:rsid w:val="001D3CC5"/>
    <w:rsid w:val="001E4619"/>
    <w:rsid w:val="001F60F7"/>
    <w:rsid w:val="0021330E"/>
    <w:rsid w:val="00234AE9"/>
    <w:rsid w:val="00257C45"/>
    <w:rsid w:val="0027050D"/>
    <w:rsid w:val="0028A7DC"/>
    <w:rsid w:val="00290224"/>
    <w:rsid w:val="002B27E1"/>
    <w:rsid w:val="002D5AE5"/>
    <w:rsid w:val="002E2A1C"/>
    <w:rsid w:val="002F65B2"/>
    <w:rsid w:val="00343A31"/>
    <w:rsid w:val="00356B99"/>
    <w:rsid w:val="00363197"/>
    <w:rsid w:val="003717B0"/>
    <w:rsid w:val="00466314"/>
    <w:rsid w:val="004727E7"/>
    <w:rsid w:val="00484994"/>
    <w:rsid w:val="004B1C3D"/>
    <w:rsid w:val="004F2652"/>
    <w:rsid w:val="00525A8F"/>
    <w:rsid w:val="00561B5F"/>
    <w:rsid w:val="00573DEE"/>
    <w:rsid w:val="00577380"/>
    <w:rsid w:val="0058779A"/>
    <w:rsid w:val="005953A3"/>
    <w:rsid w:val="005D1430"/>
    <w:rsid w:val="005F66CA"/>
    <w:rsid w:val="006028E0"/>
    <w:rsid w:val="00624B98"/>
    <w:rsid w:val="0069012E"/>
    <w:rsid w:val="006B03DD"/>
    <w:rsid w:val="006D7ECB"/>
    <w:rsid w:val="006E0BD9"/>
    <w:rsid w:val="006E78D4"/>
    <w:rsid w:val="006F4A19"/>
    <w:rsid w:val="007324C9"/>
    <w:rsid w:val="007356FD"/>
    <w:rsid w:val="0077052F"/>
    <w:rsid w:val="00772559"/>
    <w:rsid w:val="00773337"/>
    <w:rsid w:val="007C4EBC"/>
    <w:rsid w:val="007D09C5"/>
    <w:rsid w:val="0080294B"/>
    <w:rsid w:val="00851CC6"/>
    <w:rsid w:val="0085329A"/>
    <w:rsid w:val="0086086D"/>
    <w:rsid w:val="00882878"/>
    <w:rsid w:val="008A2586"/>
    <w:rsid w:val="008B5A18"/>
    <w:rsid w:val="00900908"/>
    <w:rsid w:val="009354A9"/>
    <w:rsid w:val="0096135E"/>
    <w:rsid w:val="00966A5D"/>
    <w:rsid w:val="00974D8F"/>
    <w:rsid w:val="00996F6D"/>
    <w:rsid w:val="009C20A2"/>
    <w:rsid w:val="009C4355"/>
    <w:rsid w:val="009D5F15"/>
    <w:rsid w:val="009F5DAA"/>
    <w:rsid w:val="00A060B2"/>
    <w:rsid w:val="00A1702A"/>
    <w:rsid w:val="00A40DDD"/>
    <w:rsid w:val="00A46B07"/>
    <w:rsid w:val="00AB2C84"/>
    <w:rsid w:val="00AC5450"/>
    <w:rsid w:val="00AD59AC"/>
    <w:rsid w:val="00B53067"/>
    <w:rsid w:val="00B86400"/>
    <w:rsid w:val="00BE099D"/>
    <w:rsid w:val="00BF7D6C"/>
    <w:rsid w:val="00C00B7A"/>
    <w:rsid w:val="00C45B7C"/>
    <w:rsid w:val="00C754E2"/>
    <w:rsid w:val="00C82178"/>
    <w:rsid w:val="00C90769"/>
    <w:rsid w:val="00C9258A"/>
    <w:rsid w:val="00CB348E"/>
    <w:rsid w:val="00CB6172"/>
    <w:rsid w:val="00CB68A5"/>
    <w:rsid w:val="00D23C09"/>
    <w:rsid w:val="00D337FD"/>
    <w:rsid w:val="00D53957"/>
    <w:rsid w:val="00D60324"/>
    <w:rsid w:val="00E15439"/>
    <w:rsid w:val="00E4037E"/>
    <w:rsid w:val="00E51A24"/>
    <w:rsid w:val="00E55CC8"/>
    <w:rsid w:val="00EA0A45"/>
    <w:rsid w:val="00EA19D2"/>
    <w:rsid w:val="00EA672F"/>
    <w:rsid w:val="00ED0438"/>
    <w:rsid w:val="00ED5642"/>
    <w:rsid w:val="00EF1B58"/>
    <w:rsid w:val="00EF2785"/>
    <w:rsid w:val="00F14097"/>
    <w:rsid w:val="00F252F7"/>
    <w:rsid w:val="00F762D6"/>
    <w:rsid w:val="00F97AA7"/>
    <w:rsid w:val="00FA25B4"/>
    <w:rsid w:val="00FD3F05"/>
    <w:rsid w:val="00FE4F00"/>
    <w:rsid w:val="00FF2B58"/>
    <w:rsid w:val="0147D149"/>
    <w:rsid w:val="03617CA6"/>
    <w:rsid w:val="03DB5637"/>
    <w:rsid w:val="03E95810"/>
    <w:rsid w:val="04363F15"/>
    <w:rsid w:val="0515C845"/>
    <w:rsid w:val="05466683"/>
    <w:rsid w:val="06D56FBD"/>
    <w:rsid w:val="06E5BFF0"/>
    <w:rsid w:val="0895A541"/>
    <w:rsid w:val="0AE69D08"/>
    <w:rsid w:val="0E7AC3A0"/>
    <w:rsid w:val="0F88A21F"/>
    <w:rsid w:val="113BE5B8"/>
    <w:rsid w:val="12AE171B"/>
    <w:rsid w:val="12C26BAA"/>
    <w:rsid w:val="1414A8FA"/>
    <w:rsid w:val="18227DA2"/>
    <w:rsid w:val="19A735C6"/>
    <w:rsid w:val="1A2BBA8A"/>
    <w:rsid w:val="1B3883E2"/>
    <w:rsid w:val="1BC9DACB"/>
    <w:rsid w:val="1BDD407F"/>
    <w:rsid w:val="1CE57880"/>
    <w:rsid w:val="1E751393"/>
    <w:rsid w:val="2355F3F8"/>
    <w:rsid w:val="23C5CEC5"/>
    <w:rsid w:val="27D366D6"/>
    <w:rsid w:val="28D77E2C"/>
    <w:rsid w:val="2934695F"/>
    <w:rsid w:val="296F6C1C"/>
    <w:rsid w:val="29BAA2DD"/>
    <w:rsid w:val="2BE29A64"/>
    <w:rsid w:val="2DED909B"/>
    <w:rsid w:val="2F18E6CF"/>
    <w:rsid w:val="2F80DE07"/>
    <w:rsid w:val="30467094"/>
    <w:rsid w:val="30A6921F"/>
    <w:rsid w:val="32140617"/>
    <w:rsid w:val="323462AD"/>
    <w:rsid w:val="323D0889"/>
    <w:rsid w:val="32D5AC91"/>
    <w:rsid w:val="34EDCC0C"/>
    <w:rsid w:val="356BC9CB"/>
    <w:rsid w:val="3578B091"/>
    <w:rsid w:val="365BBA41"/>
    <w:rsid w:val="36F79A51"/>
    <w:rsid w:val="385E17EF"/>
    <w:rsid w:val="39B15641"/>
    <w:rsid w:val="3B8B8972"/>
    <w:rsid w:val="3BC3CEBA"/>
    <w:rsid w:val="3BC567B6"/>
    <w:rsid w:val="3C9811D5"/>
    <w:rsid w:val="3D200F75"/>
    <w:rsid w:val="3D304BF7"/>
    <w:rsid w:val="3EAA76B3"/>
    <w:rsid w:val="3EB92F2C"/>
    <w:rsid w:val="3FE5F8F5"/>
    <w:rsid w:val="40C946B3"/>
    <w:rsid w:val="428852EC"/>
    <w:rsid w:val="436AEFD0"/>
    <w:rsid w:val="43C0CEE0"/>
    <w:rsid w:val="4490380F"/>
    <w:rsid w:val="45DDF765"/>
    <w:rsid w:val="48C9BFD9"/>
    <w:rsid w:val="49569A25"/>
    <w:rsid w:val="4A59DD99"/>
    <w:rsid w:val="4B332647"/>
    <w:rsid w:val="4BCB3E10"/>
    <w:rsid w:val="4C6C5977"/>
    <w:rsid w:val="4D87158D"/>
    <w:rsid w:val="4DA52B62"/>
    <w:rsid w:val="4E37B78A"/>
    <w:rsid w:val="4FE81BAD"/>
    <w:rsid w:val="50A3F94A"/>
    <w:rsid w:val="51D1FCA6"/>
    <w:rsid w:val="53DB6AD5"/>
    <w:rsid w:val="55E1C9F1"/>
    <w:rsid w:val="560059E2"/>
    <w:rsid w:val="57E8AE7B"/>
    <w:rsid w:val="57F23318"/>
    <w:rsid w:val="58549A3B"/>
    <w:rsid w:val="58C4AD84"/>
    <w:rsid w:val="59DAEDA2"/>
    <w:rsid w:val="5A2FF06F"/>
    <w:rsid w:val="5BB00FD4"/>
    <w:rsid w:val="5C0DB4D8"/>
    <w:rsid w:val="5D3B4D10"/>
    <w:rsid w:val="5DF2CB0C"/>
    <w:rsid w:val="5E03BF7B"/>
    <w:rsid w:val="5E8A5B98"/>
    <w:rsid w:val="5EB5A3D7"/>
    <w:rsid w:val="5ECCF178"/>
    <w:rsid w:val="621D058E"/>
    <w:rsid w:val="633BAE8E"/>
    <w:rsid w:val="6644B76B"/>
    <w:rsid w:val="6675BCE4"/>
    <w:rsid w:val="6691A8E3"/>
    <w:rsid w:val="68A63D3B"/>
    <w:rsid w:val="69B1F547"/>
    <w:rsid w:val="6C2AE3FE"/>
    <w:rsid w:val="6DBEDAF4"/>
    <w:rsid w:val="6ED00CAD"/>
    <w:rsid w:val="70737B66"/>
    <w:rsid w:val="7085C1F3"/>
    <w:rsid w:val="70FBEECF"/>
    <w:rsid w:val="71415C1A"/>
    <w:rsid w:val="746A1A1D"/>
    <w:rsid w:val="747D38C3"/>
    <w:rsid w:val="749004A2"/>
    <w:rsid w:val="74906754"/>
    <w:rsid w:val="75C4F9E8"/>
    <w:rsid w:val="77194A4A"/>
    <w:rsid w:val="781686CC"/>
    <w:rsid w:val="7B69FE1E"/>
    <w:rsid w:val="7DC0F451"/>
    <w:rsid w:val="7DC9DACF"/>
    <w:rsid w:val="7FEEB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3C63"/>
  <w15:chartTrackingRefBased/>
  <w15:docId w15:val="{3850E9FC-A5EC-4E51-B1CF-7307FD0A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2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727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727E7"/>
    <w:rPr>
      <w:color w:val="0000FF"/>
      <w:u w:val="single"/>
    </w:rPr>
  </w:style>
  <w:style w:type="paragraph" w:customStyle="1" w:styleId="paragraph">
    <w:name w:val="paragraph"/>
    <w:basedOn w:val="Normal"/>
    <w:rsid w:val="00A46B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46B07"/>
  </w:style>
  <w:style w:type="character" w:customStyle="1" w:styleId="eop">
    <w:name w:val="eop"/>
    <w:basedOn w:val="DefaultParagraphFont"/>
    <w:rsid w:val="00A46B07"/>
  </w:style>
  <w:style w:type="character" w:styleId="UnresolvedMention">
    <w:name w:val="Unresolved Mention"/>
    <w:basedOn w:val="DefaultParagraphFont"/>
    <w:uiPriority w:val="99"/>
    <w:semiHidden/>
    <w:unhideWhenUsed/>
    <w:rsid w:val="00EF2785"/>
    <w:rPr>
      <w:color w:val="605E5C"/>
      <w:shd w:val="clear" w:color="auto" w:fill="E1DFDD"/>
    </w:rPr>
  </w:style>
  <w:style w:type="character" w:styleId="FollowedHyperlink">
    <w:name w:val="FollowedHyperlink"/>
    <w:basedOn w:val="DefaultParagraphFont"/>
    <w:uiPriority w:val="99"/>
    <w:semiHidden/>
    <w:unhideWhenUsed/>
    <w:rsid w:val="002E2A1C"/>
    <w:rPr>
      <w:color w:val="800080" w:themeColor="followedHyperlink"/>
      <w:u w:val="single"/>
    </w:rPr>
  </w:style>
  <w:style w:type="paragraph" w:styleId="Header">
    <w:name w:val="header"/>
    <w:basedOn w:val="Normal"/>
    <w:link w:val="HeaderChar"/>
    <w:uiPriority w:val="99"/>
    <w:unhideWhenUsed/>
    <w:rsid w:val="00D53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957"/>
  </w:style>
  <w:style w:type="paragraph" w:styleId="Footer">
    <w:name w:val="footer"/>
    <w:basedOn w:val="Normal"/>
    <w:link w:val="FooterChar"/>
    <w:uiPriority w:val="99"/>
    <w:unhideWhenUsed/>
    <w:rsid w:val="00D53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348134">
      <w:bodyDiv w:val="1"/>
      <w:marLeft w:val="0"/>
      <w:marRight w:val="0"/>
      <w:marTop w:val="0"/>
      <w:marBottom w:val="0"/>
      <w:divBdr>
        <w:top w:val="none" w:sz="0" w:space="0" w:color="auto"/>
        <w:left w:val="none" w:sz="0" w:space="0" w:color="auto"/>
        <w:bottom w:val="none" w:sz="0" w:space="0" w:color="auto"/>
        <w:right w:val="none" w:sz="0" w:space="0" w:color="auto"/>
      </w:divBdr>
      <w:divsChild>
        <w:div w:id="1039628162">
          <w:marLeft w:val="0"/>
          <w:marRight w:val="0"/>
          <w:marTop w:val="0"/>
          <w:marBottom w:val="0"/>
          <w:divBdr>
            <w:top w:val="none" w:sz="0" w:space="0" w:color="auto"/>
            <w:left w:val="none" w:sz="0" w:space="0" w:color="auto"/>
            <w:bottom w:val="none" w:sz="0" w:space="0" w:color="auto"/>
            <w:right w:val="none" w:sz="0" w:space="0" w:color="auto"/>
          </w:divBdr>
        </w:div>
        <w:div w:id="1516840353">
          <w:marLeft w:val="0"/>
          <w:marRight w:val="0"/>
          <w:marTop w:val="0"/>
          <w:marBottom w:val="0"/>
          <w:divBdr>
            <w:top w:val="none" w:sz="0" w:space="0" w:color="auto"/>
            <w:left w:val="none" w:sz="0" w:space="0" w:color="auto"/>
            <w:bottom w:val="none" w:sz="0" w:space="0" w:color="auto"/>
            <w:right w:val="none" w:sz="0" w:space="0" w:color="auto"/>
          </w:divBdr>
        </w:div>
        <w:div w:id="317077822">
          <w:marLeft w:val="0"/>
          <w:marRight w:val="0"/>
          <w:marTop w:val="0"/>
          <w:marBottom w:val="0"/>
          <w:divBdr>
            <w:top w:val="none" w:sz="0" w:space="0" w:color="auto"/>
            <w:left w:val="none" w:sz="0" w:space="0" w:color="auto"/>
            <w:bottom w:val="none" w:sz="0" w:space="0" w:color="auto"/>
            <w:right w:val="none" w:sz="0" w:space="0" w:color="auto"/>
          </w:divBdr>
        </w:div>
      </w:divsChild>
    </w:div>
    <w:div w:id="465898160">
      <w:bodyDiv w:val="1"/>
      <w:marLeft w:val="0"/>
      <w:marRight w:val="0"/>
      <w:marTop w:val="0"/>
      <w:marBottom w:val="0"/>
      <w:divBdr>
        <w:top w:val="none" w:sz="0" w:space="0" w:color="auto"/>
        <w:left w:val="none" w:sz="0" w:space="0" w:color="auto"/>
        <w:bottom w:val="none" w:sz="0" w:space="0" w:color="auto"/>
        <w:right w:val="none" w:sz="0" w:space="0" w:color="auto"/>
      </w:divBdr>
    </w:div>
    <w:div w:id="567303624">
      <w:bodyDiv w:val="1"/>
      <w:marLeft w:val="0"/>
      <w:marRight w:val="0"/>
      <w:marTop w:val="0"/>
      <w:marBottom w:val="0"/>
      <w:divBdr>
        <w:top w:val="none" w:sz="0" w:space="0" w:color="auto"/>
        <w:left w:val="none" w:sz="0" w:space="0" w:color="auto"/>
        <w:bottom w:val="none" w:sz="0" w:space="0" w:color="auto"/>
        <w:right w:val="none" w:sz="0" w:space="0" w:color="auto"/>
      </w:divBdr>
      <w:divsChild>
        <w:div w:id="1766808187">
          <w:marLeft w:val="0"/>
          <w:marRight w:val="0"/>
          <w:marTop w:val="0"/>
          <w:marBottom w:val="0"/>
          <w:divBdr>
            <w:top w:val="none" w:sz="0" w:space="0" w:color="auto"/>
            <w:left w:val="none" w:sz="0" w:space="0" w:color="auto"/>
            <w:bottom w:val="none" w:sz="0" w:space="0" w:color="auto"/>
            <w:right w:val="none" w:sz="0" w:space="0" w:color="auto"/>
          </w:divBdr>
        </w:div>
        <w:div w:id="876159842">
          <w:marLeft w:val="0"/>
          <w:marRight w:val="0"/>
          <w:marTop w:val="0"/>
          <w:marBottom w:val="0"/>
          <w:divBdr>
            <w:top w:val="none" w:sz="0" w:space="0" w:color="auto"/>
            <w:left w:val="none" w:sz="0" w:space="0" w:color="auto"/>
            <w:bottom w:val="none" w:sz="0" w:space="0" w:color="auto"/>
            <w:right w:val="none" w:sz="0" w:space="0" w:color="auto"/>
          </w:divBdr>
        </w:div>
        <w:div w:id="2126194885">
          <w:marLeft w:val="0"/>
          <w:marRight w:val="0"/>
          <w:marTop w:val="0"/>
          <w:marBottom w:val="0"/>
          <w:divBdr>
            <w:top w:val="none" w:sz="0" w:space="0" w:color="auto"/>
            <w:left w:val="none" w:sz="0" w:space="0" w:color="auto"/>
            <w:bottom w:val="none" w:sz="0" w:space="0" w:color="auto"/>
            <w:right w:val="none" w:sz="0" w:space="0" w:color="auto"/>
          </w:divBdr>
        </w:div>
      </w:divsChild>
    </w:div>
    <w:div w:id="955870594">
      <w:bodyDiv w:val="1"/>
      <w:marLeft w:val="0"/>
      <w:marRight w:val="0"/>
      <w:marTop w:val="0"/>
      <w:marBottom w:val="0"/>
      <w:divBdr>
        <w:top w:val="none" w:sz="0" w:space="0" w:color="auto"/>
        <w:left w:val="none" w:sz="0" w:space="0" w:color="auto"/>
        <w:bottom w:val="none" w:sz="0" w:space="0" w:color="auto"/>
        <w:right w:val="none" w:sz="0" w:space="0" w:color="auto"/>
      </w:divBdr>
    </w:div>
    <w:div w:id="1274942808">
      <w:bodyDiv w:val="1"/>
      <w:marLeft w:val="0"/>
      <w:marRight w:val="0"/>
      <w:marTop w:val="0"/>
      <w:marBottom w:val="0"/>
      <w:divBdr>
        <w:top w:val="none" w:sz="0" w:space="0" w:color="auto"/>
        <w:left w:val="none" w:sz="0" w:space="0" w:color="auto"/>
        <w:bottom w:val="none" w:sz="0" w:space="0" w:color="auto"/>
        <w:right w:val="none" w:sz="0" w:space="0" w:color="auto"/>
      </w:divBdr>
      <w:divsChild>
        <w:div w:id="116721708">
          <w:marLeft w:val="0"/>
          <w:marRight w:val="0"/>
          <w:marTop w:val="0"/>
          <w:marBottom w:val="0"/>
          <w:divBdr>
            <w:top w:val="none" w:sz="0" w:space="0" w:color="auto"/>
            <w:left w:val="none" w:sz="0" w:space="0" w:color="auto"/>
            <w:bottom w:val="none" w:sz="0" w:space="0" w:color="auto"/>
            <w:right w:val="none" w:sz="0" w:space="0" w:color="auto"/>
          </w:divBdr>
        </w:div>
        <w:div w:id="1221794109">
          <w:marLeft w:val="0"/>
          <w:marRight w:val="0"/>
          <w:marTop w:val="0"/>
          <w:marBottom w:val="0"/>
          <w:divBdr>
            <w:top w:val="none" w:sz="0" w:space="0" w:color="auto"/>
            <w:left w:val="none" w:sz="0" w:space="0" w:color="auto"/>
            <w:bottom w:val="none" w:sz="0" w:space="0" w:color="auto"/>
            <w:right w:val="none" w:sz="0" w:space="0" w:color="auto"/>
          </w:divBdr>
        </w:div>
        <w:div w:id="1047678194">
          <w:marLeft w:val="0"/>
          <w:marRight w:val="0"/>
          <w:marTop w:val="0"/>
          <w:marBottom w:val="0"/>
          <w:divBdr>
            <w:top w:val="none" w:sz="0" w:space="0" w:color="auto"/>
            <w:left w:val="none" w:sz="0" w:space="0" w:color="auto"/>
            <w:bottom w:val="none" w:sz="0" w:space="0" w:color="auto"/>
            <w:right w:val="none" w:sz="0" w:space="0" w:color="auto"/>
          </w:divBdr>
        </w:div>
        <w:div w:id="1005740774">
          <w:marLeft w:val="0"/>
          <w:marRight w:val="0"/>
          <w:marTop w:val="0"/>
          <w:marBottom w:val="0"/>
          <w:divBdr>
            <w:top w:val="none" w:sz="0" w:space="0" w:color="auto"/>
            <w:left w:val="none" w:sz="0" w:space="0" w:color="auto"/>
            <w:bottom w:val="none" w:sz="0" w:space="0" w:color="auto"/>
            <w:right w:val="none" w:sz="0" w:space="0" w:color="auto"/>
          </w:divBdr>
        </w:div>
        <w:div w:id="910389557">
          <w:marLeft w:val="0"/>
          <w:marRight w:val="0"/>
          <w:marTop w:val="0"/>
          <w:marBottom w:val="0"/>
          <w:divBdr>
            <w:top w:val="none" w:sz="0" w:space="0" w:color="auto"/>
            <w:left w:val="none" w:sz="0" w:space="0" w:color="auto"/>
            <w:bottom w:val="none" w:sz="0" w:space="0" w:color="auto"/>
            <w:right w:val="none" w:sz="0" w:space="0" w:color="auto"/>
          </w:divBdr>
        </w:div>
        <w:div w:id="837112684">
          <w:marLeft w:val="0"/>
          <w:marRight w:val="0"/>
          <w:marTop w:val="0"/>
          <w:marBottom w:val="0"/>
          <w:divBdr>
            <w:top w:val="none" w:sz="0" w:space="0" w:color="auto"/>
            <w:left w:val="none" w:sz="0" w:space="0" w:color="auto"/>
            <w:bottom w:val="none" w:sz="0" w:space="0" w:color="auto"/>
            <w:right w:val="none" w:sz="0" w:space="0" w:color="auto"/>
          </w:divBdr>
        </w:div>
        <w:div w:id="2125495365">
          <w:marLeft w:val="0"/>
          <w:marRight w:val="0"/>
          <w:marTop w:val="0"/>
          <w:marBottom w:val="0"/>
          <w:divBdr>
            <w:top w:val="none" w:sz="0" w:space="0" w:color="auto"/>
            <w:left w:val="none" w:sz="0" w:space="0" w:color="auto"/>
            <w:bottom w:val="none" w:sz="0" w:space="0" w:color="auto"/>
            <w:right w:val="none" w:sz="0" w:space="0" w:color="auto"/>
          </w:divBdr>
        </w:div>
        <w:div w:id="956719990">
          <w:marLeft w:val="0"/>
          <w:marRight w:val="0"/>
          <w:marTop w:val="0"/>
          <w:marBottom w:val="0"/>
          <w:divBdr>
            <w:top w:val="none" w:sz="0" w:space="0" w:color="auto"/>
            <w:left w:val="none" w:sz="0" w:space="0" w:color="auto"/>
            <w:bottom w:val="none" w:sz="0" w:space="0" w:color="auto"/>
            <w:right w:val="none" w:sz="0" w:space="0" w:color="auto"/>
          </w:divBdr>
        </w:div>
        <w:div w:id="359938900">
          <w:marLeft w:val="0"/>
          <w:marRight w:val="0"/>
          <w:marTop w:val="0"/>
          <w:marBottom w:val="0"/>
          <w:divBdr>
            <w:top w:val="none" w:sz="0" w:space="0" w:color="auto"/>
            <w:left w:val="none" w:sz="0" w:space="0" w:color="auto"/>
            <w:bottom w:val="none" w:sz="0" w:space="0" w:color="auto"/>
            <w:right w:val="none" w:sz="0" w:space="0" w:color="auto"/>
          </w:divBdr>
        </w:div>
        <w:div w:id="815225928">
          <w:marLeft w:val="0"/>
          <w:marRight w:val="0"/>
          <w:marTop w:val="0"/>
          <w:marBottom w:val="0"/>
          <w:divBdr>
            <w:top w:val="none" w:sz="0" w:space="0" w:color="auto"/>
            <w:left w:val="none" w:sz="0" w:space="0" w:color="auto"/>
            <w:bottom w:val="none" w:sz="0" w:space="0" w:color="auto"/>
            <w:right w:val="none" w:sz="0" w:space="0" w:color="auto"/>
          </w:divBdr>
        </w:div>
      </w:divsChild>
    </w:div>
    <w:div w:id="1462383528">
      <w:bodyDiv w:val="1"/>
      <w:marLeft w:val="0"/>
      <w:marRight w:val="0"/>
      <w:marTop w:val="0"/>
      <w:marBottom w:val="0"/>
      <w:divBdr>
        <w:top w:val="none" w:sz="0" w:space="0" w:color="auto"/>
        <w:left w:val="none" w:sz="0" w:space="0" w:color="auto"/>
        <w:bottom w:val="none" w:sz="0" w:space="0" w:color="auto"/>
        <w:right w:val="none" w:sz="0" w:space="0" w:color="auto"/>
      </w:divBdr>
      <w:divsChild>
        <w:div w:id="976452325">
          <w:marLeft w:val="0"/>
          <w:marRight w:val="0"/>
          <w:marTop w:val="0"/>
          <w:marBottom w:val="0"/>
          <w:divBdr>
            <w:top w:val="none" w:sz="0" w:space="0" w:color="auto"/>
            <w:left w:val="none" w:sz="0" w:space="0" w:color="auto"/>
            <w:bottom w:val="none" w:sz="0" w:space="0" w:color="auto"/>
            <w:right w:val="none" w:sz="0" w:space="0" w:color="auto"/>
          </w:divBdr>
        </w:div>
        <w:div w:id="530268507">
          <w:marLeft w:val="0"/>
          <w:marRight w:val="0"/>
          <w:marTop w:val="0"/>
          <w:marBottom w:val="0"/>
          <w:divBdr>
            <w:top w:val="none" w:sz="0" w:space="0" w:color="auto"/>
            <w:left w:val="none" w:sz="0" w:space="0" w:color="auto"/>
            <w:bottom w:val="none" w:sz="0" w:space="0" w:color="auto"/>
            <w:right w:val="none" w:sz="0" w:space="0" w:color="auto"/>
          </w:divBdr>
        </w:div>
        <w:div w:id="1285846451">
          <w:marLeft w:val="0"/>
          <w:marRight w:val="0"/>
          <w:marTop w:val="0"/>
          <w:marBottom w:val="0"/>
          <w:divBdr>
            <w:top w:val="none" w:sz="0" w:space="0" w:color="auto"/>
            <w:left w:val="none" w:sz="0" w:space="0" w:color="auto"/>
            <w:bottom w:val="none" w:sz="0" w:space="0" w:color="auto"/>
            <w:right w:val="none" w:sz="0" w:space="0" w:color="auto"/>
          </w:divBdr>
        </w:div>
        <w:div w:id="917636711">
          <w:marLeft w:val="0"/>
          <w:marRight w:val="0"/>
          <w:marTop w:val="0"/>
          <w:marBottom w:val="0"/>
          <w:divBdr>
            <w:top w:val="none" w:sz="0" w:space="0" w:color="auto"/>
            <w:left w:val="none" w:sz="0" w:space="0" w:color="auto"/>
            <w:bottom w:val="none" w:sz="0" w:space="0" w:color="auto"/>
            <w:right w:val="none" w:sz="0" w:space="0" w:color="auto"/>
          </w:divBdr>
        </w:div>
        <w:div w:id="872155519">
          <w:marLeft w:val="0"/>
          <w:marRight w:val="0"/>
          <w:marTop w:val="0"/>
          <w:marBottom w:val="0"/>
          <w:divBdr>
            <w:top w:val="none" w:sz="0" w:space="0" w:color="auto"/>
            <w:left w:val="none" w:sz="0" w:space="0" w:color="auto"/>
            <w:bottom w:val="none" w:sz="0" w:space="0" w:color="auto"/>
            <w:right w:val="none" w:sz="0" w:space="0" w:color="auto"/>
          </w:divBdr>
        </w:div>
        <w:div w:id="1307392659">
          <w:marLeft w:val="0"/>
          <w:marRight w:val="0"/>
          <w:marTop w:val="0"/>
          <w:marBottom w:val="0"/>
          <w:divBdr>
            <w:top w:val="none" w:sz="0" w:space="0" w:color="auto"/>
            <w:left w:val="none" w:sz="0" w:space="0" w:color="auto"/>
            <w:bottom w:val="none" w:sz="0" w:space="0" w:color="auto"/>
            <w:right w:val="none" w:sz="0" w:space="0" w:color="auto"/>
          </w:divBdr>
        </w:div>
        <w:div w:id="1585602913">
          <w:marLeft w:val="0"/>
          <w:marRight w:val="0"/>
          <w:marTop w:val="0"/>
          <w:marBottom w:val="0"/>
          <w:divBdr>
            <w:top w:val="none" w:sz="0" w:space="0" w:color="auto"/>
            <w:left w:val="none" w:sz="0" w:space="0" w:color="auto"/>
            <w:bottom w:val="none" w:sz="0" w:space="0" w:color="auto"/>
            <w:right w:val="none" w:sz="0" w:space="0" w:color="auto"/>
          </w:divBdr>
        </w:div>
        <w:div w:id="397829427">
          <w:marLeft w:val="0"/>
          <w:marRight w:val="0"/>
          <w:marTop w:val="0"/>
          <w:marBottom w:val="0"/>
          <w:divBdr>
            <w:top w:val="none" w:sz="0" w:space="0" w:color="auto"/>
            <w:left w:val="none" w:sz="0" w:space="0" w:color="auto"/>
            <w:bottom w:val="none" w:sz="0" w:space="0" w:color="auto"/>
            <w:right w:val="none" w:sz="0" w:space="0" w:color="auto"/>
          </w:divBdr>
        </w:div>
        <w:div w:id="531655972">
          <w:marLeft w:val="0"/>
          <w:marRight w:val="0"/>
          <w:marTop w:val="0"/>
          <w:marBottom w:val="0"/>
          <w:divBdr>
            <w:top w:val="none" w:sz="0" w:space="0" w:color="auto"/>
            <w:left w:val="none" w:sz="0" w:space="0" w:color="auto"/>
            <w:bottom w:val="none" w:sz="0" w:space="0" w:color="auto"/>
            <w:right w:val="none" w:sz="0" w:space="0" w:color="auto"/>
          </w:divBdr>
        </w:div>
        <w:div w:id="1088036174">
          <w:marLeft w:val="0"/>
          <w:marRight w:val="0"/>
          <w:marTop w:val="0"/>
          <w:marBottom w:val="0"/>
          <w:divBdr>
            <w:top w:val="none" w:sz="0" w:space="0" w:color="auto"/>
            <w:left w:val="none" w:sz="0" w:space="0" w:color="auto"/>
            <w:bottom w:val="none" w:sz="0" w:space="0" w:color="auto"/>
            <w:right w:val="none" w:sz="0" w:space="0" w:color="auto"/>
          </w:divBdr>
        </w:div>
      </w:divsChild>
    </w:div>
    <w:div w:id="1660839128">
      <w:bodyDiv w:val="1"/>
      <w:marLeft w:val="0"/>
      <w:marRight w:val="0"/>
      <w:marTop w:val="0"/>
      <w:marBottom w:val="0"/>
      <w:divBdr>
        <w:top w:val="none" w:sz="0" w:space="0" w:color="auto"/>
        <w:left w:val="none" w:sz="0" w:space="0" w:color="auto"/>
        <w:bottom w:val="none" w:sz="0" w:space="0" w:color="auto"/>
        <w:right w:val="none" w:sz="0" w:space="0" w:color="auto"/>
      </w:divBdr>
      <w:divsChild>
        <w:div w:id="1940410583">
          <w:marLeft w:val="0"/>
          <w:marRight w:val="0"/>
          <w:marTop w:val="0"/>
          <w:marBottom w:val="0"/>
          <w:divBdr>
            <w:top w:val="none" w:sz="0" w:space="0" w:color="auto"/>
            <w:left w:val="none" w:sz="0" w:space="0" w:color="auto"/>
            <w:bottom w:val="none" w:sz="0" w:space="0" w:color="auto"/>
            <w:right w:val="none" w:sz="0" w:space="0" w:color="auto"/>
          </w:divBdr>
        </w:div>
        <w:div w:id="1787890804">
          <w:marLeft w:val="0"/>
          <w:marRight w:val="0"/>
          <w:marTop w:val="0"/>
          <w:marBottom w:val="0"/>
          <w:divBdr>
            <w:top w:val="none" w:sz="0" w:space="0" w:color="auto"/>
            <w:left w:val="none" w:sz="0" w:space="0" w:color="auto"/>
            <w:bottom w:val="none" w:sz="0" w:space="0" w:color="auto"/>
            <w:right w:val="none" w:sz="0" w:space="0" w:color="auto"/>
          </w:divBdr>
        </w:div>
        <w:div w:id="1514100993">
          <w:marLeft w:val="0"/>
          <w:marRight w:val="0"/>
          <w:marTop w:val="0"/>
          <w:marBottom w:val="0"/>
          <w:divBdr>
            <w:top w:val="none" w:sz="0" w:space="0" w:color="auto"/>
            <w:left w:val="none" w:sz="0" w:space="0" w:color="auto"/>
            <w:bottom w:val="none" w:sz="0" w:space="0" w:color="auto"/>
            <w:right w:val="none" w:sz="0" w:space="0" w:color="auto"/>
          </w:divBdr>
        </w:div>
        <w:div w:id="457376192">
          <w:marLeft w:val="0"/>
          <w:marRight w:val="0"/>
          <w:marTop w:val="0"/>
          <w:marBottom w:val="0"/>
          <w:divBdr>
            <w:top w:val="none" w:sz="0" w:space="0" w:color="auto"/>
            <w:left w:val="none" w:sz="0" w:space="0" w:color="auto"/>
            <w:bottom w:val="none" w:sz="0" w:space="0" w:color="auto"/>
            <w:right w:val="none" w:sz="0" w:space="0" w:color="auto"/>
          </w:divBdr>
        </w:div>
        <w:div w:id="748307022">
          <w:marLeft w:val="0"/>
          <w:marRight w:val="0"/>
          <w:marTop w:val="0"/>
          <w:marBottom w:val="0"/>
          <w:divBdr>
            <w:top w:val="none" w:sz="0" w:space="0" w:color="auto"/>
            <w:left w:val="none" w:sz="0" w:space="0" w:color="auto"/>
            <w:bottom w:val="none" w:sz="0" w:space="0" w:color="auto"/>
            <w:right w:val="none" w:sz="0" w:space="0" w:color="auto"/>
          </w:divBdr>
        </w:div>
        <w:div w:id="1403212455">
          <w:marLeft w:val="0"/>
          <w:marRight w:val="0"/>
          <w:marTop w:val="0"/>
          <w:marBottom w:val="0"/>
          <w:divBdr>
            <w:top w:val="none" w:sz="0" w:space="0" w:color="auto"/>
            <w:left w:val="none" w:sz="0" w:space="0" w:color="auto"/>
            <w:bottom w:val="none" w:sz="0" w:space="0" w:color="auto"/>
            <w:right w:val="none" w:sz="0" w:space="0" w:color="auto"/>
          </w:divBdr>
        </w:div>
        <w:div w:id="1945454364">
          <w:marLeft w:val="0"/>
          <w:marRight w:val="0"/>
          <w:marTop w:val="0"/>
          <w:marBottom w:val="0"/>
          <w:divBdr>
            <w:top w:val="none" w:sz="0" w:space="0" w:color="auto"/>
            <w:left w:val="none" w:sz="0" w:space="0" w:color="auto"/>
            <w:bottom w:val="none" w:sz="0" w:space="0" w:color="auto"/>
            <w:right w:val="none" w:sz="0" w:space="0" w:color="auto"/>
          </w:divBdr>
        </w:div>
        <w:div w:id="272328801">
          <w:marLeft w:val="0"/>
          <w:marRight w:val="0"/>
          <w:marTop w:val="0"/>
          <w:marBottom w:val="0"/>
          <w:divBdr>
            <w:top w:val="none" w:sz="0" w:space="0" w:color="auto"/>
            <w:left w:val="none" w:sz="0" w:space="0" w:color="auto"/>
            <w:bottom w:val="none" w:sz="0" w:space="0" w:color="auto"/>
            <w:right w:val="none" w:sz="0" w:space="0" w:color="auto"/>
          </w:divBdr>
        </w:div>
        <w:div w:id="2006131814">
          <w:marLeft w:val="0"/>
          <w:marRight w:val="0"/>
          <w:marTop w:val="0"/>
          <w:marBottom w:val="0"/>
          <w:divBdr>
            <w:top w:val="none" w:sz="0" w:space="0" w:color="auto"/>
            <w:left w:val="none" w:sz="0" w:space="0" w:color="auto"/>
            <w:bottom w:val="none" w:sz="0" w:space="0" w:color="auto"/>
            <w:right w:val="none" w:sz="0" w:space="0" w:color="auto"/>
          </w:divBdr>
        </w:div>
        <w:div w:id="1867258086">
          <w:marLeft w:val="0"/>
          <w:marRight w:val="0"/>
          <w:marTop w:val="0"/>
          <w:marBottom w:val="0"/>
          <w:divBdr>
            <w:top w:val="none" w:sz="0" w:space="0" w:color="auto"/>
            <w:left w:val="none" w:sz="0" w:space="0" w:color="auto"/>
            <w:bottom w:val="none" w:sz="0" w:space="0" w:color="auto"/>
            <w:right w:val="none" w:sz="0" w:space="0" w:color="auto"/>
          </w:divBdr>
        </w:div>
        <w:div w:id="1269192135">
          <w:marLeft w:val="0"/>
          <w:marRight w:val="0"/>
          <w:marTop w:val="0"/>
          <w:marBottom w:val="0"/>
          <w:divBdr>
            <w:top w:val="none" w:sz="0" w:space="0" w:color="auto"/>
            <w:left w:val="none" w:sz="0" w:space="0" w:color="auto"/>
            <w:bottom w:val="none" w:sz="0" w:space="0" w:color="auto"/>
            <w:right w:val="none" w:sz="0" w:space="0" w:color="auto"/>
          </w:divBdr>
        </w:div>
      </w:divsChild>
    </w:div>
    <w:div w:id="169457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hyperlink" Target="https://resources.leicestershire.gov.uk/sites/resource/files/2023-05/ordinarily-available-provision.pdf" TargetMode="External"/><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6.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styles" Target="styles.xml"/><Relationship Id="rId61" Type="http://schemas.openxmlformats.org/officeDocument/2006/relationships/image" Target="media/image50.png"/><Relationship Id="rId19" Type="http://schemas.openxmlformats.org/officeDocument/2006/relationships/image" Target="media/image9.png"/><Relationship Id="rId14" Type="http://schemas.openxmlformats.org/officeDocument/2006/relationships/hyperlink" Target="mailto:admin@asfordbyhill.leics.sch.uk" TargetMode="External"/><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hyperlink" Target="https://www.leicestershire.gov.uk/education-and-children/special-educational-needs-and-disability" TargetMode="External"/><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image" Target="media/image8.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9" ma:contentTypeDescription="Create a new document." ma:contentTypeScope="" ma:versionID="013e830f2734a765b6fe67322e7f7e04">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e8cb91653e86a8e01b76e8c2dce74ed8"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95614E-CC03-4E56-B1A2-46A6252505B2}">
  <ds:schemaRefs>
    <ds:schemaRef ds:uri="http://schemas.microsoft.com/office/2006/metadata/properties"/>
    <ds:schemaRef ds:uri="http://schemas.microsoft.com/office/infopath/2007/PartnerControls"/>
    <ds:schemaRef ds:uri="ff7953a1-4cf2-4646-8e82-2a9522b0e2ef"/>
    <ds:schemaRef ds:uri="24ad4240-2a61-43f2-9736-16ec70f01c7a"/>
  </ds:schemaRefs>
</ds:datastoreItem>
</file>

<file path=customXml/itemProps2.xml><?xml version="1.0" encoding="utf-8"?>
<ds:datastoreItem xmlns:ds="http://schemas.openxmlformats.org/officeDocument/2006/customXml" ds:itemID="{1B31A84C-1790-49CB-8CBF-943F959AD09A}">
  <ds:schemaRefs>
    <ds:schemaRef ds:uri="http://schemas.microsoft.com/sharepoint/v3/contenttype/forms"/>
  </ds:schemaRefs>
</ds:datastoreItem>
</file>

<file path=customXml/itemProps3.xml><?xml version="1.0" encoding="utf-8"?>
<ds:datastoreItem xmlns:ds="http://schemas.openxmlformats.org/officeDocument/2006/customXml" ds:itemID="{9547E96B-68D0-4225-9338-C7C584E06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2254</Words>
  <Characters>12853</Characters>
  <Application>Microsoft Office Word</Application>
  <DocSecurity>0</DocSecurity>
  <Lines>107</Lines>
  <Paragraphs>30</Paragraphs>
  <ScaleCrop>false</ScaleCrop>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Mitchell</dc:creator>
  <cp:keywords/>
  <dc:description/>
  <cp:lastModifiedBy>N Bailey</cp:lastModifiedBy>
  <cp:revision>73</cp:revision>
  <dcterms:created xsi:type="dcterms:W3CDTF">2024-09-04T08:29:00Z</dcterms:created>
  <dcterms:modified xsi:type="dcterms:W3CDTF">2026-04-17T17:44:00Z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